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template.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A6502" w:rsidRPr="003C017A" w:rsidRDefault="00F06C0D" w:rsidP="001C1440">
      <w:pPr>
        <w:pStyle w:val="PCJSection"/>
      </w:pPr>
      <w:r>
        <w:t xml:space="preserve">Example of section, e.g. </w:t>
      </w:r>
      <w:r w:rsidR="003C017A" w:rsidRPr="003C017A">
        <w:t>Introduction</w:t>
      </w:r>
      <w:r w:rsidR="00EC6003">
        <w:t xml:space="preserve"> (</w:t>
      </w:r>
      <w:r w:rsidR="00FC3F8E">
        <w:t xml:space="preserve">uses the </w:t>
      </w:r>
      <w:r w:rsidR="00EC6003">
        <w:t xml:space="preserve">style </w:t>
      </w:r>
      <w:r w:rsidR="00FC3F8E">
        <w:t>"</w:t>
      </w:r>
      <w:r w:rsidR="00EF2E2C">
        <w:t>PCJ Section</w:t>
      </w:r>
      <w:r w:rsidR="00FC3F8E">
        <w:t>"</w:t>
      </w:r>
      <w:r w:rsidR="00EC6003">
        <w:t>)</w:t>
      </w:r>
    </w:p>
    <w:p w:rsidR="003C017A" w:rsidRPr="003C017A" w:rsidRDefault="0035711D" w:rsidP="00080328">
      <w:pPr>
        <w:pStyle w:val="PCJtext"/>
      </w:pPr>
      <w:r w:rsidRPr="0076141D">
        <w:t>The Text uses</w:t>
      </w:r>
      <w:r w:rsidR="0036150C" w:rsidRPr="0076141D">
        <w:t xml:space="preserve"> the</w:t>
      </w:r>
      <w:r w:rsidRPr="0076141D">
        <w:t xml:space="preserve"> </w:t>
      </w:r>
      <w:r w:rsidR="0036150C" w:rsidRPr="0076141D">
        <w:t xml:space="preserve">paragraph </w:t>
      </w:r>
      <w:r w:rsidRPr="0076141D">
        <w:t>style "Text PCJ".</w:t>
      </w:r>
      <w:r w:rsidR="0036150C" w:rsidRPr="0076141D">
        <w:t xml:space="preserve"> </w:t>
      </w:r>
      <w:r w:rsidR="00484E7D" w:rsidRPr="0031149F">
        <w:t>2 authors or less (</w:t>
      </w:r>
      <w:r w:rsidR="00484E7D">
        <w:t>Doe</w:t>
      </w:r>
      <w:r w:rsidR="00484E7D" w:rsidRPr="0031149F">
        <w:t xml:space="preserve"> &amp; </w:t>
      </w:r>
      <w:r w:rsidR="00484E7D">
        <w:t>Smith</w:t>
      </w:r>
      <w:r w:rsidR="00484E7D" w:rsidRPr="0031149F">
        <w:t>, 2010)</w:t>
      </w:r>
      <w:r w:rsidR="00484E7D">
        <w:t xml:space="preserve">. </w:t>
      </w:r>
      <w:r w:rsidR="00484E7D" w:rsidRPr="0031149F">
        <w:t>3 authors or more (</w:t>
      </w:r>
      <w:r w:rsidR="00484E7D">
        <w:t>Smith</w:t>
      </w:r>
      <w:r w:rsidR="00484E7D" w:rsidRPr="0031149F">
        <w:t xml:space="preserve"> et al., 2010)</w:t>
      </w:r>
      <w:r w:rsidR="00484E7D">
        <w:t>.</w:t>
      </w:r>
      <w:r w:rsidR="00891A85">
        <w:t xml:space="preserve"> </w:t>
      </w:r>
      <w:r w:rsidR="0036150C" w:rsidRPr="0076141D">
        <w:t xml:space="preserve">The Text uses the paragraph style "Text PCJ". </w:t>
      </w:r>
      <w:r w:rsidR="006E2074">
        <w:t xml:space="preserve">Here is an equation within the text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f>
          <m:fPr>
            <m:ctrlPr>
              <w:rPr>
                <w:rFonts w:ascii="Cambria Math" w:hAnsi="Cambria Math"/>
                <w:i/>
              </w:rPr>
            </m:ctrlPr>
          </m:fPr>
          <m:num>
            <m:r>
              <w:rPr>
                <w:rFonts w:ascii="Cambria Math" w:hAnsi="Cambria Math"/>
              </w:rPr>
              <m:t>dy</m:t>
            </m:r>
          </m:num>
          <m:den>
            <m:r>
              <w:rPr>
                <w:rFonts w:ascii="Cambria Math" w:hAnsi="Cambria Math"/>
              </w:rPr>
              <m:t>dx</m:t>
            </m:r>
          </m:den>
        </m:f>
        <m:r>
          <w:rPr>
            <w:rFonts w:ascii="Cambria Math" w:hAnsi="Cambria Math"/>
          </w:rPr>
          <m:t>g(f(x))</m:t>
        </m:r>
      </m:oMath>
      <w:r w:rsidR="006E2074">
        <w:t xml:space="preserve">. </w:t>
      </w:r>
      <w:r w:rsidR="003C017A" w:rsidRPr="00260969">
        <w:t>Lorem ipsum dolor sit amet, consectetuer adipiscing elit. Maecenas porttitor congue massa.</w:t>
      </w:r>
      <w:r w:rsidR="003C017A" w:rsidRPr="003C017A">
        <w:t xml:space="preserve"> Fusce posuere, magna sed pulvinar ultricies, purus lectus malesuada libero, sit amet commodo magna eros quis urna.</w:t>
      </w:r>
    </w:p>
    <w:p w:rsidR="003C017A" w:rsidRPr="003C017A" w:rsidRDefault="003C017A" w:rsidP="00080328">
      <w:pPr>
        <w:pStyle w:val="PCJtext"/>
        <w:rPr>
          <w:lang w:val="fr-FR"/>
        </w:rPr>
      </w:pPr>
      <w:r w:rsidRPr="003C017A">
        <w:rPr>
          <w:lang w:val="fr-FR"/>
        </w:rPr>
        <w:t>Nunc viverra imperdiet enim. Fusce est. Vivamus a tellus.</w:t>
      </w:r>
    </w:p>
    <w:p w:rsidR="003C017A" w:rsidRPr="003C017A" w:rsidRDefault="003C017A" w:rsidP="00080328">
      <w:pPr>
        <w:pStyle w:val="PCJtext"/>
        <w:rPr>
          <w:lang w:val="fr-FR"/>
        </w:rPr>
      </w:pPr>
      <w:r w:rsidRPr="003C017A">
        <w:rPr>
          <w:lang w:val="fr-FR"/>
        </w:rPr>
        <w:t>Pellentesque habitant morb</w:t>
      </w:r>
      <w:bookmarkStart w:id="0" w:name="_GoBack"/>
      <w:bookmarkEnd w:id="0"/>
      <w:r w:rsidRPr="003C017A">
        <w:rPr>
          <w:lang w:val="fr-FR"/>
        </w:rPr>
        <w:t>i tristique senectus et netus et malesuada fames ac turpis egestas. Proin pharetra nonummy pede. Mauris et orci.</w:t>
      </w:r>
    </w:p>
    <w:p w:rsidR="003C017A" w:rsidRPr="003C017A" w:rsidRDefault="003C017A" w:rsidP="00080328">
      <w:pPr>
        <w:pStyle w:val="PCJtext"/>
      </w:pPr>
      <w:r w:rsidRPr="003C017A">
        <w:rPr>
          <w:lang w:val="fr-FR"/>
        </w:rPr>
        <w:t xml:space="preserve">Aenean nec lorem. </w:t>
      </w:r>
      <w:r w:rsidRPr="003C017A">
        <w:t>In porttitor. Donec laoreet nonummy augue.</w:t>
      </w:r>
    </w:p>
    <w:p w:rsidR="003C017A" w:rsidRPr="00F06C0D" w:rsidRDefault="003C017A" w:rsidP="00080328">
      <w:pPr>
        <w:pStyle w:val="PCJtext"/>
      </w:pPr>
      <w:r w:rsidRPr="00F06C0D">
        <w:t>Suspendisse dui purus, scelerisque at, vulputate vitae, pretium mattis, nunc. Mauris eget neque at sem venenatis eleifend. Ut nonummy.</w:t>
      </w:r>
    </w:p>
    <w:p w:rsidR="005C533D" w:rsidRPr="00EF2E2C" w:rsidRDefault="00F06C0D" w:rsidP="00F06C0D">
      <w:pPr>
        <w:pStyle w:val="PCJSection"/>
      </w:pPr>
      <w:r>
        <w:t>Example of</w:t>
      </w:r>
      <w:r w:rsidR="005C533D" w:rsidRPr="00EF2E2C">
        <w:t xml:space="preserve"> Section</w:t>
      </w:r>
      <w:r>
        <w:t xml:space="preserve">, </w:t>
      </w:r>
      <w:r>
        <w:t>e.g.</w:t>
      </w:r>
      <w:r>
        <w:t xml:space="preserve"> Material and methods</w:t>
      </w:r>
      <w:r w:rsidR="00EC6003" w:rsidRPr="00EF2E2C">
        <w:t xml:space="preserve"> (</w:t>
      </w:r>
      <w:r w:rsidR="00FC3F8E" w:rsidRPr="00EF2E2C">
        <w:t>uses the style "</w:t>
      </w:r>
      <w:r w:rsidR="00B63342" w:rsidRPr="00EF2E2C">
        <w:t xml:space="preserve">PCJ </w:t>
      </w:r>
      <w:r w:rsidR="00EF2E2C" w:rsidRPr="00EF2E2C">
        <w:t>S</w:t>
      </w:r>
      <w:r w:rsidR="00EC6003" w:rsidRPr="00EF2E2C">
        <w:t>ection</w:t>
      </w:r>
      <w:r w:rsidR="00FC3F8E" w:rsidRPr="00EF2E2C">
        <w:t>"</w:t>
      </w:r>
      <w:r w:rsidR="00EC6003" w:rsidRPr="00EF2E2C">
        <w:t>)</w:t>
      </w:r>
    </w:p>
    <w:p w:rsidR="00326DC0" w:rsidRDefault="00EF2E2C" w:rsidP="00080328">
      <w:pPr>
        <w:pStyle w:val="PCJSubsection"/>
      </w:pPr>
      <w:r>
        <w:t>S</w:t>
      </w:r>
      <w:r w:rsidR="008C5B8E" w:rsidRPr="0076141D">
        <w:t>ubsection</w:t>
      </w:r>
      <w:r w:rsidR="00EC6003" w:rsidRPr="0076141D">
        <w:t xml:space="preserve"> (text in </w:t>
      </w:r>
      <w:r w:rsidR="00B63342">
        <w:t>PCJ S</w:t>
      </w:r>
      <w:r w:rsidR="00EC6003" w:rsidRPr="0076141D">
        <w:t>ubsection style)</w:t>
      </w:r>
      <w:r w:rsidR="008C5B8E" w:rsidRPr="0076141D">
        <w:t xml:space="preserve">. </w:t>
      </w:r>
    </w:p>
    <w:p w:rsidR="001D7205" w:rsidRPr="00891A85" w:rsidRDefault="0031149F" w:rsidP="00080328">
      <w:pPr>
        <w:pStyle w:val="PCJtext"/>
        <w:rPr>
          <w:lang w:val="fr-FR"/>
        </w:rPr>
      </w:pPr>
      <w:r w:rsidRPr="0076141D">
        <w:t xml:space="preserve">The Text uses the paragraph style "Text PCJ". </w:t>
      </w:r>
      <w:r w:rsidRPr="0031149F">
        <w:t>2 authors or less (</w:t>
      </w:r>
      <w:r>
        <w:t>Doe</w:t>
      </w:r>
      <w:r w:rsidRPr="0031149F">
        <w:t xml:space="preserve"> &amp; </w:t>
      </w:r>
      <w:r>
        <w:t>Smith</w:t>
      </w:r>
      <w:r w:rsidRPr="0031149F">
        <w:t>, 2010)</w:t>
      </w:r>
      <w:r>
        <w:t xml:space="preserve">. </w:t>
      </w:r>
      <w:r w:rsidRPr="0031149F">
        <w:t>3 authors or more (</w:t>
      </w:r>
      <w:r>
        <w:t>Smith</w:t>
      </w:r>
      <w:r w:rsidRPr="0031149F">
        <w:t xml:space="preserve"> et al., 2010)</w:t>
      </w:r>
      <w:r>
        <w:t>.</w:t>
      </w:r>
      <w:r w:rsidR="009F353D">
        <w:t xml:space="preserve"> </w:t>
      </w:r>
      <w:r w:rsidR="001D7205" w:rsidRPr="008C5B8E">
        <w:t xml:space="preserve">Lorem ipsum dolor sit amet, consectetuer adipiscing elit. </w:t>
      </w:r>
      <w:r w:rsidR="001D7205" w:rsidRPr="0035711D">
        <w:t xml:space="preserve">Maecenas porttitor congue massa. Fusce posuere, magna sed pulvinar ultricies, purus lectus malesuada libero, sit amet commodo magna eros quis urna. </w:t>
      </w:r>
      <w:r w:rsidR="001D7205" w:rsidRPr="00891A85">
        <w:rPr>
          <w:lang w:val="fr-FR"/>
        </w:rPr>
        <w:t>Nunc viverra imperdiet enim. Fusce est.</w:t>
      </w:r>
    </w:p>
    <w:p w:rsidR="0062578B" w:rsidRPr="00891A85" w:rsidRDefault="0062578B" w:rsidP="0062578B">
      <w:pPr>
        <w:pStyle w:val="PCJSub-subsection"/>
        <w:rPr>
          <w:lang w:val="fr-FR"/>
        </w:rPr>
      </w:pPr>
      <w:r w:rsidRPr="00891A85">
        <w:rPr>
          <w:lang w:val="fr-FR"/>
        </w:rPr>
        <w:t>1</w:t>
      </w:r>
      <w:r w:rsidRPr="00891A85">
        <w:rPr>
          <w:vertAlign w:val="superscript"/>
          <w:lang w:val="fr-FR"/>
        </w:rPr>
        <w:t>st</w:t>
      </w:r>
      <w:r w:rsidRPr="00891A85">
        <w:rPr>
          <w:lang w:val="fr-FR"/>
        </w:rPr>
        <w:t xml:space="preserve"> sub-subsection (PCJ sub-subsection style)</w:t>
      </w:r>
    </w:p>
    <w:p w:rsidR="0062578B" w:rsidRPr="0076141D" w:rsidRDefault="0062578B" w:rsidP="00080328">
      <w:pPr>
        <w:pStyle w:val="PCJtext"/>
      </w:pPr>
      <w:r w:rsidRPr="00891A85">
        <w:rPr>
          <w:lang w:val="fr-FR"/>
        </w:rPr>
        <w:t xml:space="preserve">Lorem ipsum dolor sit amet, consectetuer adipiscing elit. Maecenas porttitor congue massa. Fusce posuere, magna sed pulvinar ultricies, purus lectus malesuada libero, sit amet commodo magna eros quis urna. </w:t>
      </w:r>
      <w:r w:rsidRPr="0076141D">
        <w:t>Nunc viverra imperdiet enim. Fusce est.</w:t>
      </w:r>
    </w:p>
    <w:p w:rsidR="00326DC0" w:rsidRDefault="00F06C0D" w:rsidP="00F06C0D">
      <w:pPr>
        <w:pStyle w:val="PCJSubsection"/>
      </w:pPr>
      <w:r>
        <w:t>Example of</w:t>
      </w:r>
      <w:r w:rsidR="008C5B8E" w:rsidRPr="0076141D">
        <w:t xml:space="preserve"> subsection</w:t>
      </w:r>
      <w:r w:rsidR="00EC6003" w:rsidRPr="0076141D">
        <w:t xml:space="preserve"> </w:t>
      </w:r>
      <w:r w:rsidR="00B63342" w:rsidRPr="0076141D">
        <w:t xml:space="preserve">(text in </w:t>
      </w:r>
      <w:r w:rsidR="00B63342">
        <w:t xml:space="preserve">PCJ </w:t>
      </w:r>
      <w:r w:rsidR="00EF2E2C">
        <w:t>S</w:t>
      </w:r>
      <w:r w:rsidR="00B63342" w:rsidRPr="0076141D">
        <w:t xml:space="preserve">ubsection style). </w:t>
      </w:r>
    </w:p>
    <w:p w:rsidR="001D7205" w:rsidRDefault="0031149F" w:rsidP="00080328">
      <w:pPr>
        <w:pStyle w:val="PCJtext"/>
        <w:rPr>
          <w:lang w:val="fr-FR"/>
        </w:rPr>
      </w:pPr>
      <w:r w:rsidRPr="0031149F">
        <w:t xml:space="preserve">The Text uses the paragraph style "Text PCJ". 2 authors or less: (Doe &amp; Smith, 2010). </w:t>
      </w:r>
      <w:r w:rsidRPr="00A95F25">
        <w:rPr>
          <w:lang w:val="fr-FR"/>
        </w:rPr>
        <w:t>3 authors or more : (Smith et al., 2010).</w:t>
      </w:r>
      <w:r w:rsidR="00891A85" w:rsidRPr="00A95F25">
        <w:rPr>
          <w:lang w:val="fr-FR"/>
        </w:rPr>
        <w:t xml:space="preserve"> </w:t>
      </w:r>
      <w:r w:rsidR="001D7205" w:rsidRPr="00F93B30">
        <w:rPr>
          <w:lang w:val="fr-FR"/>
        </w:rPr>
        <w:t xml:space="preserve">Vivamus a tellus. </w:t>
      </w:r>
      <w:r w:rsidR="001D7205">
        <w:rPr>
          <w:lang w:val="fr-FR"/>
        </w:rPr>
        <w:t>Pellentesque habitant morbi tristique senectus et netus et malesuada fames ac turpis egestas. Proin pharetra nonummy pede. Mauris et orci. Aenean nec lorem.</w:t>
      </w:r>
    </w:p>
    <w:p w:rsidR="00AE5586" w:rsidRPr="00AE5586" w:rsidRDefault="00F06C0D" w:rsidP="00F06C0D">
      <w:pPr>
        <w:pStyle w:val="PCJSub-subsection"/>
      </w:pPr>
      <w:r>
        <w:t>Example of</w:t>
      </w:r>
      <w:r w:rsidR="00AE5586" w:rsidRPr="00AE5586">
        <w:t xml:space="preserve"> sub-subsection</w:t>
      </w:r>
      <w:r w:rsidR="0062578B">
        <w:t xml:space="preserve"> (PCJ sub-subsection style)</w:t>
      </w:r>
    </w:p>
    <w:p w:rsidR="00AE5586" w:rsidRPr="00AE5586" w:rsidRDefault="00AE5586" w:rsidP="00080328">
      <w:pPr>
        <w:pStyle w:val="PCJtext"/>
        <w:rPr>
          <w:lang w:val="fr-FR"/>
        </w:rPr>
      </w:pPr>
      <w:r w:rsidRPr="00891A85">
        <w:rPr>
          <w:lang w:val="fr-FR"/>
        </w:rPr>
        <w:t xml:space="preserve">Fusce aliquet pede non pede. </w:t>
      </w:r>
      <w:r>
        <w:rPr>
          <w:lang w:val="fr-FR"/>
        </w:rPr>
        <w:t xml:space="preserve">Suspendisse dapibus lorem pellentesque magna. Integer nulla. Donec blandit feugiat ligula. </w:t>
      </w:r>
      <w:r w:rsidRPr="00AE5586">
        <w:rPr>
          <w:lang w:val="fr-FR"/>
        </w:rPr>
        <w:t>Donec hendrerit, felis et imperdiet euismod, purus ipsum pretium metus, in lacinia nulla nisl eget sapien.</w:t>
      </w:r>
    </w:p>
    <w:p w:rsidR="0031149F" w:rsidRPr="0031149F" w:rsidRDefault="00F06C0D" w:rsidP="00F06C0D">
      <w:pPr>
        <w:pStyle w:val="PCJSubsection"/>
      </w:pPr>
      <w:r>
        <w:t>Another example of</w:t>
      </w:r>
      <w:r w:rsidR="0031149F" w:rsidRPr="0031149F">
        <w:t xml:space="preserve"> subsection (</w:t>
      </w:r>
      <w:r w:rsidR="00B63342" w:rsidRPr="0031149F">
        <w:t>text in PCJ</w:t>
      </w:r>
      <w:r w:rsidR="0031149F" w:rsidRPr="0031149F">
        <w:t xml:space="preserve"> S</w:t>
      </w:r>
      <w:r w:rsidR="00B63342" w:rsidRPr="0031149F">
        <w:t>ubsection style</w:t>
      </w:r>
      <w:r w:rsidR="0031149F" w:rsidRPr="0031149F">
        <w:t>)</w:t>
      </w:r>
    </w:p>
    <w:p w:rsidR="00F06C0D" w:rsidRPr="0036150C" w:rsidRDefault="0031149F" w:rsidP="00F06C0D">
      <w:pPr>
        <w:pStyle w:val="PCJtext"/>
      </w:pPr>
      <w:r w:rsidRPr="0031149F">
        <w:t>The Text uses the paragraph style "Text PCJ". 2 authors or less: (Doe &amp; Smith, 2010). 3 authors or more : (Smith et al., 2010).</w:t>
      </w:r>
      <w:r w:rsidR="00891A85">
        <w:t xml:space="preserve"> </w:t>
      </w:r>
      <w:r w:rsidR="00B63342" w:rsidRPr="0076141D">
        <w:t xml:space="preserve">The Text uses the paragraph style "Text PCJ". The Text uses the paragraph style "Text PCJ". </w:t>
      </w:r>
      <w:r w:rsidR="001D7205" w:rsidRPr="001D7205">
        <w:t>In porttitor. Donec laoreet nonummy augue. Suspendisse dui purus, scelerisque at, vulputate vitae, pretium mattis, nunc. Mauris eget neque at sem venenatis eleifend. Ut nonummy.</w:t>
      </w:r>
    </w:p>
    <w:p w:rsidR="009064E3" w:rsidRPr="0036150C" w:rsidRDefault="009064E3" w:rsidP="00080328">
      <w:pPr>
        <w:pStyle w:val="PCJtext"/>
        <w:sectPr w:rsidR="009064E3" w:rsidRPr="0036150C" w:rsidSect="00163BF6">
          <w:pgSz w:w="11900" w:h="16840"/>
          <w:pgMar w:top="1440" w:right="1440" w:bottom="1440" w:left="1440" w:header="709" w:footer="709" w:gutter="0"/>
          <w:cols w:space="708"/>
          <w:docGrid w:linePitch="360"/>
        </w:sectPr>
      </w:pPr>
    </w:p>
    <w:p w:rsidR="009064E3" w:rsidRDefault="009064E3">
      <w:pPr>
        <w:rPr>
          <w:rFonts w:asciiTheme="minorHAnsi" w:hAnsiTheme="minorHAnsi" w:cstheme="minorHAnsi"/>
          <w:noProof/>
          <w:sz w:val="24"/>
        </w:rPr>
      </w:pPr>
    </w:p>
    <w:p w:rsidR="00BF01A3" w:rsidRDefault="001A0CD0" w:rsidP="00080328">
      <w:pPr>
        <w:pStyle w:val="PCJSubsection"/>
      </w:pPr>
      <w:r>
        <w:t>S</w:t>
      </w:r>
      <w:r w:rsidR="009064E3" w:rsidRPr="00B63342">
        <w:t>ubsection in landscape</w:t>
      </w:r>
      <w:r w:rsidR="00EC6003">
        <w:t xml:space="preserve"> </w:t>
      </w:r>
      <w:r w:rsidR="00B63342" w:rsidRPr="0076141D">
        <w:t xml:space="preserve">(text in </w:t>
      </w:r>
      <w:r w:rsidR="00B63342">
        <w:t>PCJ S</w:t>
      </w:r>
      <w:r w:rsidR="00B63342" w:rsidRPr="0076141D">
        <w:t>ubsection style</w:t>
      </w:r>
      <w:r w:rsidR="00EC6003">
        <w:t>)</w:t>
      </w:r>
      <w:r w:rsidR="008D536F" w:rsidRPr="00563919">
        <w:t>.</w:t>
      </w:r>
      <w:r>
        <w:t xml:space="preserve"> </w:t>
      </w:r>
      <w:r w:rsidR="008D536F" w:rsidRPr="00563919">
        <w:t xml:space="preserve"> </w:t>
      </w:r>
    </w:p>
    <w:p w:rsidR="001A0CD0" w:rsidRDefault="001A0CD0" w:rsidP="00080328">
      <w:pPr>
        <w:pStyle w:val="PCJtext"/>
      </w:pPr>
      <w:r>
        <w:t>D</w:t>
      </w:r>
      <w:r w:rsidR="008D536F" w:rsidRPr="00563919">
        <w:t>efine a section and put in in landscape</w:t>
      </w:r>
      <w:r>
        <w:t xml:space="preserve"> in case of wide table or figure</w:t>
      </w:r>
      <w:r w:rsidR="009064E3" w:rsidRPr="00563919">
        <w:t>.</w:t>
      </w:r>
    </w:p>
    <w:p w:rsidR="009064E3" w:rsidRDefault="00B63342" w:rsidP="00080328">
      <w:pPr>
        <w:pStyle w:val="PCJtext"/>
        <w:rPr>
          <w:lang w:val="fr-FR"/>
        </w:rPr>
      </w:pPr>
      <w:r w:rsidRPr="0076141D">
        <w:t xml:space="preserve">The Text uses the paragraph style "Text PCJ". The Text uses the paragraph style "Text PCJ". </w:t>
      </w:r>
      <w:r w:rsidR="003C017A" w:rsidRPr="0076141D">
        <w:rPr>
          <w:lang w:val="fr-FR"/>
        </w:rPr>
        <w:t>Pellentesque habitant morbi tristique senectus et netus et malesuada fames ac turpis egestas. Proin pharetra nonummy pede. Mauris et orci.</w:t>
      </w:r>
      <w:r w:rsidR="0036150C" w:rsidRPr="0076141D">
        <w:rPr>
          <w:lang w:val="fr-FR"/>
        </w:rPr>
        <w:t xml:space="preserve"> </w:t>
      </w:r>
      <w:r w:rsidR="003C017A" w:rsidRPr="0076141D">
        <w:rPr>
          <w:lang w:val="fr-FR"/>
        </w:rPr>
        <w:t>Aenean nec lorem. In porttitor. Donec laoreet nonummy augue.</w:t>
      </w:r>
      <w:r w:rsidR="0036150C" w:rsidRPr="0076141D">
        <w:rPr>
          <w:lang w:val="fr-FR"/>
        </w:rPr>
        <w:t xml:space="preserve"> </w:t>
      </w:r>
      <w:r w:rsidR="003C017A" w:rsidRPr="0076141D">
        <w:rPr>
          <w:lang w:val="fr-FR"/>
        </w:rPr>
        <w:t xml:space="preserve">Suspendisse dui purus, scelerisque at, vulputate vitae, pretium mattis, nunc. Mauris eget neque at sem venenatis eleifend. </w:t>
      </w:r>
      <w:r w:rsidR="003C017A" w:rsidRPr="00FC3F8E">
        <w:t>Ut nonummy.</w:t>
      </w:r>
      <w:r w:rsidR="0036150C" w:rsidRPr="00FC3F8E">
        <w:t xml:space="preserve"> </w:t>
      </w:r>
      <w:r w:rsidR="009064E3" w:rsidRPr="00FC3F8E">
        <w:t xml:space="preserve">Lorem ipsum dolor sit amet, consectetuer adipiscing elit. Maecenas porttitor congue massa. Fusce posuere, magna sed pulvinar ultricies, purus lectus malesuada libero, sit amet commodo magna eros quis urna. </w:t>
      </w:r>
      <w:r w:rsidR="009064E3" w:rsidRPr="0076141D">
        <w:rPr>
          <w:lang w:val="fr-FR"/>
        </w:rPr>
        <w:t>Nunc viverra imperdiet enim. Fusce est. Vivamus a tellus. Pellentesque habitant morbi tristique senectus et netus et malesuada fames ac turpis egestas. Proin pharetra nonummy pede. Mauris et orci. Aenean nec lorem.</w:t>
      </w:r>
    </w:p>
    <w:p w:rsidR="00F8270D" w:rsidRDefault="00F8270D" w:rsidP="00080328">
      <w:pPr>
        <w:pStyle w:val="PCJtablelegend"/>
      </w:pPr>
      <w:r w:rsidRPr="001C1440">
        <w:t xml:space="preserve">Table </w:t>
      </w:r>
      <w:r w:rsidR="00DB5C52" w:rsidRPr="001C1440">
        <w:t>1</w:t>
      </w:r>
      <w:r w:rsidRPr="001C1440">
        <w:t xml:space="preserve">. </w:t>
      </w:r>
      <w:r w:rsidR="00DB5C52" w:rsidRPr="001C1440">
        <w:t xml:space="preserve">Use the PCJ Table legend style, and put "Table x." in bold format. </w:t>
      </w:r>
      <w:r w:rsidRPr="001C1440">
        <w:t>Example of a wide table in landscape</w:t>
      </w:r>
      <w:r w:rsidR="00DB5C52" w:rsidRPr="001C1440">
        <w:t>. The table uses the PCJ table format but it</w:t>
      </w:r>
      <w:r w:rsidR="00DB5C52">
        <w:t xml:space="preserve"> should be </w:t>
      </w:r>
      <w:r w:rsidR="00E939C7">
        <w:t>centered and should</w:t>
      </w:r>
      <w:r w:rsidR="00DB5C52">
        <w:t xml:space="preserve"> fit in the space delimited by the margins</w:t>
      </w:r>
      <w:r w:rsidR="00DB5C52" w:rsidRPr="004D47C1">
        <w:t>.</w:t>
      </w:r>
      <w:r w:rsidR="00D81842">
        <w:t xml:space="preserve"> </w:t>
      </w:r>
      <w:r w:rsidR="00D81842">
        <w:t xml:space="preserve">If the table is too large and overlaps the margins, then use the </w:t>
      </w:r>
      <w:r w:rsidR="00D81842" w:rsidRPr="00F06C0D">
        <w:t>AutoFit Window</w:t>
      </w:r>
      <w:r w:rsidR="00D81842">
        <w:t xml:space="preserve"> option in the Table menu of Word</w:t>
      </w:r>
      <w:r w:rsidR="00D81842" w:rsidRPr="004D47C1">
        <w:t>.</w:t>
      </w:r>
    </w:p>
    <w:tbl>
      <w:tblPr>
        <w:tblStyle w:val="Tableausimple4"/>
        <w:tblW w:w="0" w:type="auto"/>
        <w:tblLook w:val="0600" w:firstRow="0" w:lastRow="0" w:firstColumn="0" w:lastColumn="0" w:noHBand="1" w:noVBand="1"/>
      </w:tblPr>
      <w:tblGrid>
        <w:gridCol w:w="1395"/>
        <w:gridCol w:w="1395"/>
        <w:gridCol w:w="1395"/>
        <w:gridCol w:w="1395"/>
        <w:gridCol w:w="1395"/>
        <w:gridCol w:w="1395"/>
        <w:gridCol w:w="1395"/>
        <w:gridCol w:w="1395"/>
        <w:gridCol w:w="1395"/>
        <w:gridCol w:w="1395"/>
      </w:tblGrid>
      <w:tr w:rsidR="00DB5C52" w:rsidTr="00DB5C52">
        <w:tc>
          <w:tcPr>
            <w:tcW w:w="1395" w:type="dxa"/>
            <w:tcBorders>
              <w:top w:val="single" w:sz="4" w:space="0" w:color="auto"/>
              <w:bottom w:val="single" w:sz="4" w:space="0" w:color="auto"/>
            </w:tcBorders>
          </w:tcPr>
          <w:p w:rsidR="00DB5C52" w:rsidRDefault="00DB5C52" w:rsidP="001C1440">
            <w:pPr>
              <w:pStyle w:val="PCJTable"/>
            </w:pPr>
            <w:r>
              <w:t>Column 1</w:t>
            </w:r>
          </w:p>
        </w:tc>
        <w:tc>
          <w:tcPr>
            <w:tcW w:w="1395" w:type="dxa"/>
            <w:tcBorders>
              <w:top w:val="single" w:sz="4" w:space="0" w:color="auto"/>
              <w:bottom w:val="single" w:sz="4" w:space="0" w:color="auto"/>
            </w:tcBorders>
          </w:tcPr>
          <w:p w:rsidR="00DB5C52" w:rsidRDefault="00DB5C52" w:rsidP="001C1440">
            <w:pPr>
              <w:pStyle w:val="PCJTable"/>
            </w:pPr>
            <w:r>
              <w:t>Column 2</w:t>
            </w:r>
          </w:p>
        </w:tc>
        <w:tc>
          <w:tcPr>
            <w:tcW w:w="1395" w:type="dxa"/>
            <w:tcBorders>
              <w:top w:val="single" w:sz="4" w:space="0" w:color="auto"/>
              <w:bottom w:val="single" w:sz="4" w:space="0" w:color="auto"/>
            </w:tcBorders>
          </w:tcPr>
          <w:p w:rsidR="00DB5C52" w:rsidRDefault="00DB5C52" w:rsidP="001C1440">
            <w:pPr>
              <w:pStyle w:val="PCJTable"/>
            </w:pPr>
            <w:r>
              <w:t>Column 3</w:t>
            </w:r>
          </w:p>
        </w:tc>
        <w:tc>
          <w:tcPr>
            <w:tcW w:w="1395" w:type="dxa"/>
            <w:tcBorders>
              <w:top w:val="single" w:sz="4" w:space="0" w:color="auto"/>
              <w:bottom w:val="single" w:sz="4" w:space="0" w:color="auto"/>
            </w:tcBorders>
          </w:tcPr>
          <w:p w:rsidR="00DB5C52" w:rsidRDefault="00DB5C52" w:rsidP="001C1440">
            <w:pPr>
              <w:pStyle w:val="PCJTable"/>
            </w:pPr>
            <w:r>
              <w:t>Column 4</w:t>
            </w:r>
          </w:p>
        </w:tc>
        <w:tc>
          <w:tcPr>
            <w:tcW w:w="1395" w:type="dxa"/>
            <w:tcBorders>
              <w:top w:val="single" w:sz="4" w:space="0" w:color="auto"/>
              <w:bottom w:val="single" w:sz="4" w:space="0" w:color="auto"/>
            </w:tcBorders>
          </w:tcPr>
          <w:p w:rsidR="00DB5C52" w:rsidRDefault="00DB5C52" w:rsidP="001C1440">
            <w:pPr>
              <w:pStyle w:val="PCJTable"/>
            </w:pPr>
            <w:r>
              <w:t>Column 5</w:t>
            </w:r>
          </w:p>
        </w:tc>
        <w:tc>
          <w:tcPr>
            <w:tcW w:w="1395" w:type="dxa"/>
            <w:tcBorders>
              <w:top w:val="single" w:sz="4" w:space="0" w:color="auto"/>
              <w:bottom w:val="single" w:sz="4" w:space="0" w:color="auto"/>
            </w:tcBorders>
          </w:tcPr>
          <w:p w:rsidR="00DB5C52" w:rsidRDefault="00DB5C52" w:rsidP="001C1440">
            <w:pPr>
              <w:pStyle w:val="PCJTable"/>
            </w:pPr>
            <w:r>
              <w:t>Column 6</w:t>
            </w:r>
          </w:p>
        </w:tc>
        <w:tc>
          <w:tcPr>
            <w:tcW w:w="1395" w:type="dxa"/>
            <w:tcBorders>
              <w:top w:val="single" w:sz="4" w:space="0" w:color="auto"/>
              <w:bottom w:val="single" w:sz="4" w:space="0" w:color="auto"/>
            </w:tcBorders>
          </w:tcPr>
          <w:p w:rsidR="00DB5C52" w:rsidRDefault="00DB5C52" w:rsidP="001C1440">
            <w:pPr>
              <w:pStyle w:val="PCJTable"/>
            </w:pPr>
            <w:r>
              <w:t>Column 7</w:t>
            </w:r>
          </w:p>
        </w:tc>
        <w:tc>
          <w:tcPr>
            <w:tcW w:w="1395" w:type="dxa"/>
            <w:tcBorders>
              <w:top w:val="single" w:sz="4" w:space="0" w:color="auto"/>
              <w:bottom w:val="single" w:sz="4" w:space="0" w:color="auto"/>
            </w:tcBorders>
          </w:tcPr>
          <w:p w:rsidR="00DB5C52" w:rsidRDefault="00DB5C52" w:rsidP="001C1440">
            <w:pPr>
              <w:pStyle w:val="PCJTable"/>
            </w:pPr>
            <w:r>
              <w:t>Column 8</w:t>
            </w:r>
          </w:p>
        </w:tc>
        <w:tc>
          <w:tcPr>
            <w:tcW w:w="1395" w:type="dxa"/>
            <w:tcBorders>
              <w:top w:val="single" w:sz="4" w:space="0" w:color="auto"/>
              <w:bottom w:val="single" w:sz="4" w:space="0" w:color="auto"/>
            </w:tcBorders>
          </w:tcPr>
          <w:p w:rsidR="00DB5C52" w:rsidRDefault="00DB5C52" w:rsidP="001C1440">
            <w:pPr>
              <w:pStyle w:val="PCJTable"/>
            </w:pPr>
            <w:r>
              <w:t>Column 9</w:t>
            </w:r>
          </w:p>
        </w:tc>
        <w:tc>
          <w:tcPr>
            <w:tcW w:w="1395" w:type="dxa"/>
            <w:tcBorders>
              <w:top w:val="single" w:sz="4" w:space="0" w:color="auto"/>
              <w:bottom w:val="single" w:sz="4" w:space="0" w:color="auto"/>
            </w:tcBorders>
          </w:tcPr>
          <w:p w:rsidR="00DB5C52" w:rsidRDefault="00DB5C52" w:rsidP="001C1440">
            <w:pPr>
              <w:pStyle w:val="PCJTable"/>
            </w:pPr>
            <w:r>
              <w:t>Column 10</w:t>
            </w:r>
          </w:p>
        </w:tc>
      </w:tr>
      <w:tr w:rsidR="00DB5C52" w:rsidTr="00DB5C52">
        <w:tc>
          <w:tcPr>
            <w:tcW w:w="1395" w:type="dxa"/>
            <w:tcBorders>
              <w:top w:val="single" w:sz="4" w:space="0" w:color="auto"/>
            </w:tcBorders>
          </w:tcPr>
          <w:p w:rsidR="00DB5C52" w:rsidRDefault="00DB5C52" w:rsidP="001C1440">
            <w:pPr>
              <w:pStyle w:val="PCJTable"/>
            </w:pPr>
            <w:r>
              <w:t>a</w:t>
            </w:r>
          </w:p>
        </w:tc>
        <w:tc>
          <w:tcPr>
            <w:tcW w:w="1395" w:type="dxa"/>
            <w:tcBorders>
              <w:top w:val="single" w:sz="4" w:space="0" w:color="auto"/>
            </w:tcBorders>
          </w:tcPr>
          <w:p w:rsidR="00DB5C52" w:rsidRDefault="00DB5C52" w:rsidP="001C1440">
            <w:pPr>
              <w:pStyle w:val="PCJTable"/>
            </w:pPr>
            <w:r>
              <w:t>b</w:t>
            </w:r>
          </w:p>
        </w:tc>
        <w:tc>
          <w:tcPr>
            <w:tcW w:w="1395" w:type="dxa"/>
            <w:tcBorders>
              <w:top w:val="single" w:sz="4" w:space="0" w:color="auto"/>
            </w:tcBorders>
          </w:tcPr>
          <w:p w:rsidR="00DB5C52" w:rsidRDefault="00DB5C52" w:rsidP="001C1440">
            <w:pPr>
              <w:pStyle w:val="PCJTable"/>
            </w:pPr>
            <w:r>
              <w:t>c</w:t>
            </w:r>
          </w:p>
        </w:tc>
        <w:tc>
          <w:tcPr>
            <w:tcW w:w="1395" w:type="dxa"/>
            <w:tcBorders>
              <w:top w:val="single" w:sz="4" w:space="0" w:color="auto"/>
            </w:tcBorders>
          </w:tcPr>
          <w:p w:rsidR="00DB5C52" w:rsidRDefault="00DB5C52" w:rsidP="001C1440">
            <w:pPr>
              <w:pStyle w:val="PCJTable"/>
            </w:pPr>
            <w:r>
              <w:t>d</w:t>
            </w:r>
          </w:p>
        </w:tc>
        <w:tc>
          <w:tcPr>
            <w:tcW w:w="1395" w:type="dxa"/>
            <w:tcBorders>
              <w:top w:val="single" w:sz="4" w:space="0" w:color="auto"/>
            </w:tcBorders>
          </w:tcPr>
          <w:p w:rsidR="00DB5C52" w:rsidRDefault="00DB5C52" w:rsidP="001C1440">
            <w:pPr>
              <w:pStyle w:val="PCJTable"/>
            </w:pPr>
            <w:r>
              <w:t>e</w:t>
            </w:r>
          </w:p>
        </w:tc>
        <w:tc>
          <w:tcPr>
            <w:tcW w:w="1395" w:type="dxa"/>
            <w:tcBorders>
              <w:top w:val="single" w:sz="4" w:space="0" w:color="auto"/>
            </w:tcBorders>
          </w:tcPr>
          <w:p w:rsidR="00DB5C52" w:rsidRDefault="00DB5C52" w:rsidP="001C1440">
            <w:pPr>
              <w:pStyle w:val="PCJTable"/>
            </w:pPr>
            <w:r>
              <w:t>f</w:t>
            </w:r>
          </w:p>
        </w:tc>
        <w:tc>
          <w:tcPr>
            <w:tcW w:w="1395" w:type="dxa"/>
            <w:tcBorders>
              <w:top w:val="single" w:sz="4" w:space="0" w:color="auto"/>
            </w:tcBorders>
          </w:tcPr>
          <w:p w:rsidR="00DB5C52" w:rsidRDefault="00DB5C52" w:rsidP="001C1440">
            <w:pPr>
              <w:pStyle w:val="PCJTable"/>
            </w:pPr>
            <w:r>
              <w:t>g</w:t>
            </w:r>
          </w:p>
        </w:tc>
        <w:tc>
          <w:tcPr>
            <w:tcW w:w="1395" w:type="dxa"/>
            <w:tcBorders>
              <w:top w:val="single" w:sz="4" w:space="0" w:color="auto"/>
            </w:tcBorders>
          </w:tcPr>
          <w:p w:rsidR="00DB5C52" w:rsidRDefault="00DB5C52" w:rsidP="001C1440">
            <w:pPr>
              <w:pStyle w:val="PCJTable"/>
            </w:pPr>
            <w:r>
              <w:t>h</w:t>
            </w:r>
          </w:p>
        </w:tc>
        <w:tc>
          <w:tcPr>
            <w:tcW w:w="1395" w:type="dxa"/>
            <w:tcBorders>
              <w:top w:val="single" w:sz="4" w:space="0" w:color="auto"/>
            </w:tcBorders>
          </w:tcPr>
          <w:p w:rsidR="00DB5C52" w:rsidRDefault="00DB5C52" w:rsidP="001C1440">
            <w:pPr>
              <w:pStyle w:val="PCJTable"/>
            </w:pPr>
            <w:r>
              <w:t>i</w:t>
            </w:r>
          </w:p>
        </w:tc>
        <w:tc>
          <w:tcPr>
            <w:tcW w:w="1395" w:type="dxa"/>
            <w:tcBorders>
              <w:top w:val="single" w:sz="4" w:space="0" w:color="auto"/>
            </w:tcBorders>
          </w:tcPr>
          <w:p w:rsidR="00DB5C52" w:rsidRDefault="00DB5C52" w:rsidP="001C1440">
            <w:pPr>
              <w:pStyle w:val="PCJTable"/>
            </w:pPr>
            <w:r>
              <w:t>j</w:t>
            </w:r>
          </w:p>
        </w:tc>
      </w:tr>
      <w:tr w:rsidR="00DB5C52" w:rsidTr="00DB5C52">
        <w:tc>
          <w:tcPr>
            <w:tcW w:w="1395" w:type="dxa"/>
            <w:tcBorders>
              <w:bottom w:val="single" w:sz="4" w:space="0" w:color="auto"/>
            </w:tcBorders>
          </w:tcPr>
          <w:p w:rsidR="00DB5C52" w:rsidRDefault="00DB5C52" w:rsidP="001C1440">
            <w:pPr>
              <w:pStyle w:val="PCJTable"/>
            </w:pPr>
            <w:r>
              <w:t>k</w:t>
            </w:r>
          </w:p>
        </w:tc>
        <w:tc>
          <w:tcPr>
            <w:tcW w:w="1395" w:type="dxa"/>
            <w:tcBorders>
              <w:bottom w:val="single" w:sz="4" w:space="0" w:color="auto"/>
            </w:tcBorders>
          </w:tcPr>
          <w:p w:rsidR="00DB5C52" w:rsidRDefault="00DB5C52" w:rsidP="001C1440">
            <w:pPr>
              <w:pStyle w:val="PCJTable"/>
            </w:pPr>
            <w:r>
              <w:t>l</w:t>
            </w:r>
          </w:p>
        </w:tc>
        <w:tc>
          <w:tcPr>
            <w:tcW w:w="1395" w:type="dxa"/>
            <w:tcBorders>
              <w:bottom w:val="single" w:sz="4" w:space="0" w:color="auto"/>
            </w:tcBorders>
          </w:tcPr>
          <w:p w:rsidR="00DB5C52" w:rsidRDefault="00DB5C52" w:rsidP="001C1440">
            <w:pPr>
              <w:pStyle w:val="PCJTable"/>
            </w:pPr>
            <w:r>
              <w:t>m</w:t>
            </w:r>
          </w:p>
        </w:tc>
        <w:tc>
          <w:tcPr>
            <w:tcW w:w="1395" w:type="dxa"/>
            <w:tcBorders>
              <w:bottom w:val="single" w:sz="4" w:space="0" w:color="auto"/>
            </w:tcBorders>
          </w:tcPr>
          <w:p w:rsidR="00DB5C52" w:rsidRDefault="00DB5C52" w:rsidP="001C1440">
            <w:pPr>
              <w:pStyle w:val="PCJTable"/>
            </w:pPr>
            <w:r>
              <w:t>n</w:t>
            </w:r>
          </w:p>
        </w:tc>
        <w:tc>
          <w:tcPr>
            <w:tcW w:w="1395" w:type="dxa"/>
            <w:tcBorders>
              <w:bottom w:val="single" w:sz="4" w:space="0" w:color="auto"/>
            </w:tcBorders>
          </w:tcPr>
          <w:p w:rsidR="00DB5C52" w:rsidRDefault="00DB5C52" w:rsidP="001C1440">
            <w:pPr>
              <w:pStyle w:val="PCJTable"/>
            </w:pPr>
            <w:r>
              <w:t>o</w:t>
            </w:r>
          </w:p>
        </w:tc>
        <w:tc>
          <w:tcPr>
            <w:tcW w:w="1395" w:type="dxa"/>
            <w:tcBorders>
              <w:bottom w:val="single" w:sz="4" w:space="0" w:color="auto"/>
            </w:tcBorders>
          </w:tcPr>
          <w:p w:rsidR="00DB5C52" w:rsidRDefault="00DB5C52" w:rsidP="001C1440">
            <w:pPr>
              <w:pStyle w:val="PCJTable"/>
            </w:pPr>
            <w:r>
              <w:t>p</w:t>
            </w:r>
          </w:p>
        </w:tc>
        <w:tc>
          <w:tcPr>
            <w:tcW w:w="1395" w:type="dxa"/>
            <w:tcBorders>
              <w:bottom w:val="single" w:sz="4" w:space="0" w:color="auto"/>
            </w:tcBorders>
          </w:tcPr>
          <w:p w:rsidR="00DB5C52" w:rsidRDefault="00DB5C52" w:rsidP="001C1440">
            <w:pPr>
              <w:pStyle w:val="PCJTable"/>
            </w:pPr>
            <w:r>
              <w:t>q</w:t>
            </w:r>
          </w:p>
        </w:tc>
        <w:tc>
          <w:tcPr>
            <w:tcW w:w="1395" w:type="dxa"/>
            <w:tcBorders>
              <w:bottom w:val="single" w:sz="4" w:space="0" w:color="auto"/>
            </w:tcBorders>
          </w:tcPr>
          <w:p w:rsidR="00DB5C52" w:rsidRDefault="00DB5C52" w:rsidP="001C1440">
            <w:pPr>
              <w:pStyle w:val="PCJTable"/>
            </w:pPr>
            <w:r>
              <w:t>r</w:t>
            </w:r>
          </w:p>
        </w:tc>
        <w:tc>
          <w:tcPr>
            <w:tcW w:w="1395" w:type="dxa"/>
            <w:tcBorders>
              <w:bottom w:val="single" w:sz="4" w:space="0" w:color="auto"/>
            </w:tcBorders>
          </w:tcPr>
          <w:p w:rsidR="00DB5C52" w:rsidRDefault="00DB5C52" w:rsidP="001C1440">
            <w:pPr>
              <w:pStyle w:val="PCJTable"/>
            </w:pPr>
            <w:r>
              <w:t>s</w:t>
            </w:r>
          </w:p>
        </w:tc>
        <w:tc>
          <w:tcPr>
            <w:tcW w:w="1395" w:type="dxa"/>
            <w:tcBorders>
              <w:bottom w:val="single" w:sz="4" w:space="0" w:color="auto"/>
            </w:tcBorders>
          </w:tcPr>
          <w:p w:rsidR="00DB5C52" w:rsidRDefault="00DB5C52" w:rsidP="001C1440">
            <w:pPr>
              <w:pStyle w:val="PCJTable"/>
            </w:pPr>
            <w:r>
              <w:t>t</w:t>
            </w:r>
          </w:p>
        </w:tc>
      </w:tr>
    </w:tbl>
    <w:p w:rsidR="00F8270D" w:rsidRPr="00F8270D" w:rsidRDefault="00DB5C52" w:rsidP="001C1440">
      <w:pPr>
        <w:pStyle w:val="PCJnotetable"/>
      </w:pPr>
      <w:r>
        <w:t xml:space="preserve">Note: </w:t>
      </w:r>
      <w:r w:rsidR="00D81842">
        <w:t>this is a note for a table, in "PCJ note table" style</w:t>
      </w:r>
    </w:p>
    <w:p w:rsidR="009064E3" w:rsidRPr="0076141D" w:rsidRDefault="009064E3" w:rsidP="00080328">
      <w:pPr>
        <w:pStyle w:val="PCJtext"/>
        <w:rPr>
          <w:lang w:val="fr-FR"/>
        </w:rPr>
      </w:pPr>
      <w:r w:rsidRPr="00FC3F8E">
        <w:t xml:space="preserve">In porttitor. Donec laoreet nonummy augue. Suspendisse dui purus, scelerisque at, vulputate vitae, pretium mattis, nunc. Mauris eget neque at sem venenatis eleifend. Ut nonummy. Fusce aliquet pede non pede. </w:t>
      </w:r>
      <w:r w:rsidRPr="0076141D">
        <w:rPr>
          <w:lang w:val="fr-FR"/>
        </w:rPr>
        <w:t>Suspendisse dapibus lorem pellentesque magna. Integer nulla. Donec blandit feugiat ligula. Donec hendrerit, felis et imperdiet euismod, purus ipsum pretium metus, in lacinia nulla nisl eget sapien.</w:t>
      </w:r>
    </w:p>
    <w:p w:rsidR="009064E3" w:rsidRPr="0076141D" w:rsidRDefault="009064E3" w:rsidP="00080328">
      <w:pPr>
        <w:pStyle w:val="PCJtext"/>
        <w:rPr>
          <w:lang w:val="fr-FR"/>
        </w:rPr>
        <w:sectPr w:rsidR="009064E3" w:rsidRPr="0076141D" w:rsidSect="007B7A31">
          <w:pgSz w:w="16840" w:h="11900" w:orient="landscape"/>
          <w:pgMar w:top="1440" w:right="1440" w:bottom="1440" w:left="1440" w:header="709" w:footer="709" w:gutter="0"/>
          <w:cols w:space="708"/>
          <w:docGrid w:linePitch="360"/>
        </w:sectPr>
      </w:pPr>
      <w:r w:rsidRPr="0076141D">
        <w:rPr>
          <w:lang w:val="fr-FR"/>
        </w:rPr>
        <w:t xml:space="preserve">Donec ut est in lectus consequat consequat. Etiam eget dui. Aliquam erat volutpat. Sed at lorem in nunc porta tristique. Proin nec augue. Quisque aliquam tempor magna. Pellentesque habitant morbi tristique senectus et netus et malesuada fames ac turpis egestas. </w:t>
      </w:r>
      <w:r w:rsidRPr="00FC3F8E">
        <w:t xml:space="preserve">Nunc ac magna. Maecenas odio dolor, vulputate vel, auctor ac, accumsan id, felis. </w:t>
      </w:r>
      <w:r w:rsidRPr="0076141D">
        <w:rPr>
          <w:lang w:val="fr-FR"/>
        </w:rPr>
        <w:t>Pellentesque cursus sagittis felis.</w:t>
      </w:r>
    </w:p>
    <w:p w:rsidR="009064E3" w:rsidRPr="009064E3" w:rsidRDefault="009064E3">
      <w:pPr>
        <w:rPr>
          <w:rFonts w:asciiTheme="minorHAnsi" w:hAnsiTheme="minorHAnsi" w:cstheme="minorHAnsi"/>
          <w:noProof/>
          <w:sz w:val="24"/>
          <w:lang w:val="fr-FR"/>
        </w:rPr>
      </w:pPr>
    </w:p>
    <w:p w:rsidR="009064E3" w:rsidRPr="009064E3" w:rsidRDefault="009064E3" w:rsidP="00080328">
      <w:pPr>
        <w:pStyle w:val="PCJtext"/>
        <w:rPr>
          <w:lang w:val="fr-FR"/>
        </w:rPr>
      </w:pPr>
      <w:r w:rsidRPr="009064E3">
        <w:rPr>
          <w:lang w:val="fr-FR"/>
        </w:rPr>
        <w:t>Pellentesque porttitor, velit lacinia egestas auctor, diam eros tempus arcu, nec vulputate augue magna vel risus. Cras non magna vel ante adipiscing rhoncus. Vivamus a mi. Morbi neque. Aliquam erat volutpat. Integer ultrices lobortis eros. Pellentesque habitant morbi tristique senectus et netus et malesuada fames ac turpis egestas. Proin semper, ante vitae sollicitudin posuere, metus quam iaculis nibh, vitae scelerisque nunc massa eget pede. Sed velit urna, interdum vel, ultricies vel, faucibus at, quam. Donec elit est, consectetuer eget, consequat quis, tempus quis, wisi.</w:t>
      </w:r>
    </w:p>
    <w:p w:rsidR="009064E3" w:rsidRDefault="009064E3" w:rsidP="00080328">
      <w:pPr>
        <w:pStyle w:val="PCJtext"/>
      </w:pPr>
      <w:r>
        <w:t xml:space="preserve">In in nunc. Class aptent taciti sociosqu ad litora torquent per conubia nostra, per inceptos hymenaeos. </w:t>
      </w:r>
      <w:r w:rsidRPr="009064E3">
        <w:rPr>
          <w:lang w:val="fr-FR"/>
        </w:rPr>
        <w:t xml:space="preserve">Donec ullamcorper fringilla eros. Fusce in sapien eu purus dapibus commodo. Cum sociis natoque penatibus et magnis parturient montes, nascetur ridiculus mus. </w:t>
      </w:r>
      <w:r>
        <w:t>Cras faucibus condimentum odio. Sed ac ligula. Aliquam at eros. Etiam at ligula et tellus ullamcorper ultrices. In fermentum, lorem non cursus porttitor, diam urna accumsan lacus, sed interdum wisi nibh nec nisl.</w:t>
      </w:r>
    </w:p>
    <w:p w:rsidR="009064E3" w:rsidRPr="009064E3" w:rsidRDefault="009064E3" w:rsidP="00080328">
      <w:pPr>
        <w:pStyle w:val="PCJtext"/>
        <w:rPr>
          <w:lang w:val="fr-FR"/>
        </w:rPr>
      </w:pPr>
      <w:r w:rsidRPr="009064E3">
        <w:rPr>
          <w:lang w:val="fr-FR"/>
        </w:rPr>
        <w:t>Ut tincidunt volutpat urna. Mauris eleifend nulla eget mauris. Sed cursus quam id felis. Curabitur posuere quam vel nibh. Cras dapibus dapibus nisl. Vestibulum quis dolor a felis congue vehicula. Maecenas pede purus, tristique ac, tempus eget, egestas quis, mauris. Curabitur non eros. Nullam hendrerit bibendum justo. Fusce iaculis, est quis lacinia pretium, pede metus molestie lacus, at gravida wisi ante at libero.</w:t>
      </w:r>
    </w:p>
    <w:p w:rsidR="007B66B5" w:rsidRDefault="009064E3" w:rsidP="00080328">
      <w:pPr>
        <w:pStyle w:val="PCJtext"/>
      </w:pPr>
      <w:r w:rsidRPr="009064E3">
        <w:rPr>
          <w:lang w:val="fr-FR"/>
        </w:rPr>
        <w:t xml:space="preserve">Quisque ornare placerat risus. Ut molestie magna at mi. Integer aliquet mauris et nibh. Ut mattis ligula posuere velit. Nunc sagittis. Curabitur varius fringilla nisl. Duis pretium mi euismod erat. Maecenas id augue. </w:t>
      </w:r>
      <w:r>
        <w:t>Nam vulputate. Duis a quam non neque lobortis malesuada.</w:t>
      </w:r>
    </w:p>
    <w:p w:rsidR="0099276F" w:rsidRDefault="007B66B5" w:rsidP="001C1440">
      <w:pPr>
        <w:pStyle w:val="PCJEquation"/>
      </w:pPr>
      <w:r>
        <w:t xml:space="preserve"> </w:t>
      </w:r>
      <w:r>
        <w:tab/>
        <w:t>1=1</w:t>
      </w:r>
      <w:r w:rsidR="0099276F">
        <w:t xml:space="preserve"> Example of an equation in "Equation PCJ" style</w:t>
      </w:r>
    </w:p>
    <w:p w:rsidR="009064E3" w:rsidRDefault="009064E3" w:rsidP="00080328">
      <w:pPr>
        <w:pStyle w:val="PCJtext"/>
        <w:rPr>
          <w:lang w:val="fr-FR"/>
        </w:rPr>
      </w:pPr>
      <w:r w:rsidRPr="009064E3">
        <w:rPr>
          <w:lang w:val="fr-FR"/>
        </w:rPr>
        <w:t xml:space="preserve">Praesent euismod. Donec nulla augue, venenatis scelerisque, dapibus a, consequat at, leo. Pellentesque libero lectus, tristique ac, consectetuer sit amet, imperdiet ut, justo. </w:t>
      </w:r>
      <w:r>
        <w:t xml:space="preserve">Sed aliquam odio vitae tortor. Proin hendrerit tempus arcu. In hac habitasse platea dictumst. </w:t>
      </w:r>
      <w:r w:rsidRPr="009064E3">
        <w:rPr>
          <w:lang w:val="fr-FR"/>
        </w:rPr>
        <w:t>Suspendisse potenti. Vivamus vitae massa adipiscing est lacinia sodales. Donec metus massa, mollis vel, tempus placerat, vestibulum condimentum, ligula. Nunc lacus metus, posuere eget, lacinia eu, varius quis, libero.</w:t>
      </w:r>
    </w:p>
    <w:p w:rsidR="007B66B5" w:rsidRPr="0099276F" w:rsidRDefault="0099276F" w:rsidP="001C1440">
      <w:pPr>
        <w:pStyle w:val="PCJEquation"/>
      </w:pPr>
      <w:r w:rsidRPr="0035711D">
        <w:rPr>
          <w:lang w:val="fr-FR"/>
        </w:rPr>
        <w:tab/>
      </w:r>
      <w:r w:rsidRPr="0099276F">
        <w:t>Log(x)=1/2</w:t>
      </w:r>
      <w:r w:rsidR="001A0CD0">
        <w:t xml:space="preserve"> in "Equation PCJ" style</w:t>
      </w:r>
    </w:p>
    <w:p w:rsidR="009064E3" w:rsidRPr="009064E3" w:rsidRDefault="009064E3" w:rsidP="00080328">
      <w:pPr>
        <w:pStyle w:val="PCJtext"/>
        <w:rPr>
          <w:lang w:val="fr-FR"/>
        </w:rPr>
      </w:pPr>
      <w:r>
        <w:t xml:space="preserve">Aliquam nonummy adipiscing augue. Lorem ipsum dolor sit amet, consectetuer adipiscing elit. Maecenas porttitor congue massa. Fusce posuere, magna sed pulvinar ultricies, purus lectus malesuada libero, sit amet commodo magna eros quis urna. </w:t>
      </w:r>
      <w:r w:rsidRPr="009064E3">
        <w:rPr>
          <w:lang w:val="fr-FR"/>
        </w:rPr>
        <w:t>Nunc viverra imperdiet enim. Fusce est. Vivamus a tellus. Pellentesque habitant morbi tristique senectus et netus et malesuada fames ac turpis egestas. Proin pharetra nonummy pede. Mauris et orci.</w:t>
      </w:r>
    </w:p>
    <w:p w:rsidR="009064E3" w:rsidRPr="00BF01A3" w:rsidRDefault="009064E3" w:rsidP="00080328">
      <w:pPr>
        <w:pStyle w:val="PCJtext"/>
        <w:rPr>
          <w:lang w:val="fr-FR"/>
        </w:rPr>
      </w:pPr>
      <w:r w:rsidRPr="009064E3">
        <w:rPr>
          <w:lang w:val="fr-FR"/>
        </w:rPr>
        <w:t xml:space="preserve">Aenean nec lorem. </w:t>
      </w:r>
      <w:r>
        <w:t xml:space="preserve">In porttitor. Donec laoreet nonummy augue. Suspendisse dui purus, scelerisque at, vulputate vitae, pretium mattis, nunc. Mauris eget neque at sem venenatis eleifend. Ut nonummy. Fusce aliquet pede non pede. </w:t>
      </w:r>
      <w:r w:rsidRPr="009064E3">
        <w:rPr>
          <w:lang w:val="fr-FR"/>
        </w:rPr>
        <w:t>Suspendisse dapibus lorem pellentesque magna. Integer nulla. Donec blandit feugiat ligula.</w:t>
      </w:r>
    </w:p>
    <w:p w:rsidR="003C017A" w:rsidRDefault="00F06C0D" w:rsidP="001C1440">
      <w:pPr>
        <w:pStyle w:val="PCJSection"/>
      </w:pPr>
      <w:r>
        <w:t xml:space="preserve">Another example of section, e.g. </w:t>
      </w:r>
      <w:r w:rsidR="003C017A">
        <w:t>Result</w:t>
      </w:r>
      <w:r>
        <w:t>s</w:t>
      </w:r>
      <w:r w:rsidR="00EC6003">
        <w:t xml:space="preserve"> </w:t>
      </w:r>
      <w:r w:rsidR="001A0CD0">
        <w:t>(uses the "PCJ Section" style)</w:t>
      </w:r>
    </w:p>
    <w:p w:rsidR="003C017A" w:rsidRPr="00C26CE0" w:rsidRDefault="0036150C" w:rsidP="00080328">
      <w:pPr>
        <w:pStyle w:val="PCJtext"/>
      </w:pPr>
      <w:r w:rsidRPr="00C26CE0">
        <w:t xml:space="preserve">The Text uses the paragraph style "Text PCJ". The Text uses the paragraph style "Text PCJ". The Text uses the paragraph style "Text PCJ". The Text uses the paragraph style "Text PCJ". The Text uses the paragraph style "Text PCJ". The Text uses the paragraph style "Text PCJ". The Text uses the paragraph style "Text PCJ". The Text uses the paragraph style "Text PCJ". The Text uses the paragraph style "Text PCJ". </w:t>
      </w:r>
      <w:r w:rsidR="003C017A" w:rsidRPr="00C26CE0">
        <w:t>Lorem ipsum dolor sit amet, consectetuer adipiscing elit. Maecenas porttitor congue massa. Fusce posuere, magna sed pulvinar ultricies, purus lectus malesuada libero, sit amet commodo magna eros quis urna.</w:t>
      </w:r>
    </w:p>
    <w:p w:rsidR="003C017A" w:rsidRPr="00F93B30" w:rsidRDefault="003C017A" w:rsidP="00080328">
      <w:pPr>
        <w:pStyle w:val="PCJtext"/>
        <w:rPr>
          <w:lang w:val="fr-FR"/>
        </w:rPr>
      </w:pPr>
      <w:r w:rsidRPr="00F93B30">
        <w:rPr>
          <w:lang w:val="fr-FR"/>
        </w:rPr>
        <w:t>Nunc viverra imperdiet enim. Fusce est. Vivamus a tellus.</w:t>
      </w:r>
    </w:p>
    <w:p w:rsidR="00C26CE0" w:rsidRDefault="003C017A" w:rsidP="00080328">
      <w:pPr>
        <w:pStyle w:val="PCJtext"/>
        <w:rPr>
          <w:lang w:val="fr-FR"/>
        </w:rPr>
      </w:pPr>
      <w:r w:rsidRPr="00CF1CEE">
        <w:rPr>
          <w:lang w:val="fr-FR"/>
        </w:rPr>
        <w:t>Pellentesque habitant morbi tristique senectus et netus et malesuada fames ac turpis egestas. Proin pharetra nonummy pede. Mauris et orci.</w:t>
      </w:r>
      <w:r w:rsidR="00273CEA" w:rsidRPr="00273CEA">
        <w:rPr>
          <w:lang w:val="fr-FR"/>
        </w:rPr>
        <w:t xml:space="preserve"> </w:t>
      </w:r>
    </w:p>
    <w:p w:rsidR="00570D85" w:rsidRDefault="00570D85" w:rsidP="00080328">
      <w:pPr>
        <w:pStyle w:val="PCJtext"/>
        <w:rPr>
          <w:lang w:val="fr-FR"/>
        </w:rPr>
      </w:pPr>
      <w:r w:rsidRPr="00CF1CEE">
        <w:rPr>
          <w:lang w:val="fr-FR"/>
        </w:rPr>
        <w:t>Pellentesque habitant morbi tristique senectus et netus et malesuada fames ac turpis egestas. Proin pharetra nonummy pede. Mauris et orci.</w:t>
      </w:r>
      <w:r w:rsidRPr="00273CEA">
        <w:rPr>
          <w:lang w:val="fr-FR"/>
        </w:rPr>
        <w:t xml:space="preserve"> </w:t>
      </w:r>
    </w:p>
    <w:p w:rsidR="00570D85" w:rsidRDefault="00570D85" w:rsidP="00080328">
      <w:pPr>
        <w:pStyle w:val="PCJtext"/>
        <w:rPr>
          <w:lang w:val="fr-FR"/>
        </w:rPr>
      </w:pPr>
      <w:r w:rsidRPr="00CF1CEE">
        <w:rPr>
          <w:lang w:val="fr-FR"/>
        </w:rPr>
        <w:lastRenderedPageBreak/>
        <w:t>Pellentesque habitant morbi tristique senectus et netus et malesuada fames ac turpis egestas. Proin pharetra nonummy pede. Mauris et orci.</w:t>
      </w:r>
      <w:r w:rsidRPr="00273CEA">
        <w:rPr>
          <w:lang w:val="fr-FR"/>
        </w:rPr>
        <w:t xml:space="preserve"> </w:t>
      </w:r>
    </w:p>
    <w:p w:rsidR="00570D85" w:rsidRDefault="00570D85" w:rsidP="00080328">
      <w:pPr>
        <w:pStyle w:val="PCJtext"/>
        <w:rPr>
          <w:lang w:val="fr-FR"/>
        </w:rPr>
      </w:pPr>
      <w:r w:rsidRPr="00CF1CEE">
        <w:rPr>
          <w:lang w:val="fr-FR"/>
        </w:rPr>
        <w:t>Pellentesque habitant morbi tristique senectus et netus et malesuada fames ac turpis egestas. Proin pharetra nonummy pede. Mauris et orci.</w:t>
      </w:r>
      <w:r w:rsidRPr="00273CEA">
        <w:rPr>
          <w:lang w:val="fr-FR"/>
        </w:rPr>
        <w:t xml:space="preserve"> </w:t>
      </w:r>
      <w:r w:rsidRPr="00CF1CEE">
        <w:rPr>
          <w:lang w:val="fr-FR"/>
        </w:rPr>
        <w:t>Pellentesque habitant morbi tristique senectus et netus et malesuada fames ac turpis egestas. Proin pharetra nonummy pede. Mauris et orci.</w:t>
      </w:r>
      <w:r w:rsidRPr="00273CEA">
        <w:rPr>
          <w:lang w:val="fr-FR"/>
        </w:rPr>
        <w:t xml:space="preserve">  </w:t>
      </w:r>
    </w:p>
    <w:p w:rsidR="00273CEA" w:rsidRPr="00CF1CEE" w:rsidRDefault="00570D85" w:rsidP="00F06C0D">
      <w:pPr>
        <w:pStyle w:val="PCJFigure"/>
      </w:pPr>
      <w:r w:rsidRPr="00F06C0D">
        <w:drawing>
          <wp:inline distT="0" distB="0" distL="0" distR="0" wp14:anchorId="59512813" wp14:editId="197B43CF">
            <wp:extent cx="3787200" cy="2818800"/>
            <wp:effectExtent l="0" t="0" r="0" b="63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87200" cy="2818800"/>
                    </a:xfrm>
                    <a:prstGeom prst="rect">
                      <a:avLst/>
                    </a:prstGeom>
                  </pic:spPr>
                </pic:pic>
              </a:graphicData>
            </a:graphic>
          </wp:inline>
        </w:drawing>
      </w:r>
    </w:p>
    <w:p w:rsidR="00570D85" w:rsidRPr="00891A85" w:rsidRDefault="009064E3" w:rsidP="00F06C0D">
      <w:pPr>
        <w:pStyle w:val="PCJcaptionfigure"/>
      </w:pPr>
      <w:r w:rsidRPr="00891A85">
        <w:rPr>
          <w:b/>
        </w:rPr>
        <w:t>Figure 1.</w:t>
      </w:r>
      <w:r w:rsidRPr="00891A85">
        <w:t xml:space="preserve"> </w:t>
      </w:r>
      <w:r w:rsidR="00B44E1F" w:rsidRPr="00891A85">
        <w:t xml:space="preserve">Example of figure caption. The figure </w:t>
      </w:r>
      <w:r w:rsidR="00F06C0D">
        <w:t xml:space="preserve">is in </w:t>
      </w:r>
      <w:r w:rsidR="00B44E1F" w:rsidRPr="00891A85">
        <w:t>"PCJ</w:t>
      </w:r>
      <w:r w:rsidR="00F06C0D">
        <w:t xml:space="preserve"> Figure</w:t>
      </w:r>
      <w:r w:rsidR="00B44E1F" w:rsidRPr="00891A85">
        <w:t>" paragraph style.</w:t>
      </w:r>
      <w:r w:rsidR="00F06C0D">
        <w:t xml:space="preserve"> The legend of the figure is in "PCJ Caption Figure" style</w:t>
      </w:r>
    </w:p>
    <w:p w:rsidR="003C017A" w:rsidRDefault="003C017A" w:rsidP="00080328">
      <w:pPr>
        <w:pStyle w:val="PCJtext"/>
      </w:pPr>
      <w:r w:rsidRPr="003A61AA">
        <w:t xml:space="preserve">Aenean nec lorem. </w:t>
      </w:r>
      <w:r>
        <w:t>In porttitor. Donec laoreet nonummy augue.</w:t>
      </w:r>
    </w:p>
    <w:p w:rsidR="003C017A" w:rsidRDefault="003C017A" w:rsidP="00080328">
      <w:pPr>
        <w:pStyle w:val="PCJtext"/>
      </w:pPr>
      <w:r>
        <w:t>Suspendisse dui purus, scelerisque at, vulputate vitae, pretium mattis, nunc. Mauris eget neque at sem venenatis eleifend. Ut nonummy.</w:t>
      </w:r>
    </w:p>
    <w:p w:rsidR="00563919" w:rsidRPr="00563919" w:rsidRDefault="00563919" w:rsidP="00080328">
      <w:pPr>
        <w:pStyle w:val="PCJtext"/>
        <w:rPr>
          <w:lang w:val="fr-FR"/>
        </w:rPr>
      </w:pPr>
      <w:r>
        <w:t xml:space="preserve">Lorem ipsum dolor sit amet, consectetuer adipiscing elit. Maecenas porttitor congue massa. Fusce posuere, magna sed pulvinar ultricies, purus lectus malesuada libero, sit amet commodo magna eros quis urna. </w:t>
      </w:r>
      <w:r w:rsidRPr="00563919">
        <w:rPr>
          <w:lang w:val="fr-FR"/>
        </w:rPr>
        <w:t>Nunc viverra imperdiet enim. Fusce est. Vivamus a tellus. Pellentesque habitant morbi tristique senectus et netus et malesuada fames ac turpis egestas. Proin pharetra nonummy pede. Mauris et orci. Aenean nec lorem.</w:t>
      </w:r>
    </w:p>
    <w:p w:rsidR="00563919" w:rsidRDefault="00563919" w:rsidP="00080328">
      <w:pPr>
        <w:pStyle w:val="PCJtext"/>
      </w:pPr>
      <w:r>
        <w:t xml:space="preserve">In porttitor. Donec laoreet nonummy augue. Suspendisse dui purus, scelerisque at, vulputate vitae, pretium mattis, nunc. Mauris eget neque at sem venenatis eleifend. Ut nonummy. Fusce aliquet pede non pede. </w:t>
      </w:r>
      <w:r w:rsidRPr="00563919">
        <w:rPr>
          <w:lang w:val="fr-FR"/>
        </w:rPr>
        <w:t xml:space="preserve">Suspendisse dapibus lorem pellentesque magna. Integer nulla. Donec blandit feugiat ligula. </w:t>
      </w:r>
      <w:r>
        <w:t>Donec hendrerit, felis et imperdiet euismod, purus ipsum pretium metus, in lacinia nulla nisl eget sapien.</w:t>
      </w:r>
    </w:p>
    <w:p w:rsidR="00570D85" w:rsidRPr="004D47C1" w:rsidRDefault="00563919" w:rsidP="00080328">
      <w:pPr>
        <w:pStyle w:val="PCJtablelegend"/>
      </w:pPr>
      <w:r w:rsidRPr="004D47C1">
        <w:rPr>
          <w:b/>
        </w:rPr>
        <w:t xml:space="preserve">Table </w:t>
      </w:r>
      <w:r w:rsidR="00DB5C52">
        <w:rPr>
          <w:b/>
        </w:rPr>
        <w:t>2</w:t>
      </w:r>
      <w:r w:rsidRPr="004D47C1">
        <w:rPr>
          <w:b/>
        </w:rPr>
        <w:t>.</w:t>
      </w:r>
      <w:r w:rsidRPr="004D47C1">
        <w:t xml:space="preserve"> </w:t>
      </w:r>
      <w:r w:rsidR="00DB5C52">
        <w:t xml:space="preserve">Use the </w:t>
      </w:r>
      <w:r w:rsidR="00F06C0D">
        <w:t>"</w:t>
      </w:r>
      <w:r w:rsidR="00DB5C52">
        <w:t>PCJ Table legend</w:t>
      </w:r>
      <w:r w:rsidR="00F06C0D">
        <w:t>"</w:t>
      </w:r>
      <w:r w:rsidR="00DB5C52">
        <w:t xml:space="preserve"> style, and put Table x. in bold format. </w:t>
      </w:r>
      <w:r w:rsidRPr="004D47C1">
        <w:t xml:space="preserve">This is an example of table </w:t>
      </w:r>
      <w:r w:rsidR="00813947" w:rsidRPr="004D47C1">
        <w:t>legend</w:t>
      </w:r>
      <w:r w:rsidR="00B44E1F" w:rsidRPr="004D47C1">
        <w:t xml:space="preserve">. </w:t>
      </w:r>
      <w:r w:rsidR="00E939C7" w:rsidRPr="004D47C1">
        <w:t xml:space="preserve">The table </w:t>
      </w:r>
      <w:r w:rsidR="00E939C7">
        <w:t>uses the PCJ table format but it should be centered and should fit in the space delimited by the margins</w:t>
      </w:r>
      <w:r w:rsidR="00F06C0D">
        <w:t xml:space="preserve">. If the table is too large and overlaps the margins, then use the </w:t>
      </w:r>
      <w:r w:rsidR="00F06C0D" w:rsidRPr="00F06C0D">
        <w:t>AutoFit Window</w:t>
      </w:r>
      <w:r w:rsidR="00F06C0D">
        <w:t xml:space="preserve"> option in the Table menu of Word</w:t>
      </w:r>
      <w:r w:rsidR="00E939C7" w:rsidRPr="004D47C1">
        <w:t>.</w:t>
      </w:r>
    </w:p>
    <w:p w:rsidR="00563919" w:rsidRDefault="00813947" w:rsidP="00DB5C52">
      <w:pPr>
        <w:pStyle w:val="PCJTable"/>
        <w:jc w:val="center"/>
      </w:pPr>
      <w:r>
        <w:drawing>
          <wp:inline distT="0" distB="0" distL="0" distR="0">
            <wp:extent cx="2514600" cy="92710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 d’écran 2021-09-13 à 14.52.30.png"/>
                    <pic:cNvPicPr/>
                  </pic:nvPicPr>
                  <pic:blipFill>
                    <a:blip r:embed="rId9">
                      <a:extLst>
                        <a:ext uri="{28A0092B-C50C-407E-A947-70E740481C1C}">
                          <a14:useLocalDpi xmlns:a14="http://schemas.microsoft.com/office/drawing/2010/main" val="0"/>
                        </a:ext>
                      </a:extLst>
                    </a:blip>
                    <a:stretch>
                      <a:fillRect/>
                    </a:stretch>
                  </pic:blipFill>
                  <pic:spPr>
                    <a:xfrm>
                      <a:off x="0" y="0"/>
                      <a:ext cx="2514600" cy="927100"/>
                    </a:xfrm>
                    <a:prstGeom prst="rect">
                      <a:avLst/>
                    </a:prstGeom>
                  </pic:spPr>
                </pic:pic>
              </a:graphicData>
            </a:graphic>
          </wp:inline>
        </w:drawing>
      </w:r>
    </w:p>
    <w:p w:rsidR="007B7A31" w:rsidRPr="007B7A31" w:rsidRDefault="007B7A31" w:rsidP="001C1440">
      <w:pPr>
        <w:pStyle w:val="PCJnotetable"/>
      </w:pPr>
      <w:r>
        <w:t>Note: this is a note for a table</w:t>
      </w:r>
      <w:r w:rsidR="00F06C0D">
        <w:t>, in "PCJ note table" style</w:t>
      </w:r>
    </w:p>
    <w:p w:rsidR="00563919" w:rsidRPr="00563919" w:rsidRDefault="00563919" w:rsidP="00080328">
      <w:pPr>
        <w:pStyle w:val="PCJtext"/>
        <w:rPr>
          <w:lang w:val="fr-FR"/>
        </w:rPr>
      </w:pPr>
      <w:r>
        <w:lastRenderedPageBreak/>
        <w:t xml:space="preserve">Donec ut est in lectus consequat consequat. Etiam eget dui. Aliquam erat volutpat. Sed at lorem in nunc porta tristique. </w:t>
      </w:r>
      <w:r w:rsidRPr="00563919">
        <w:rPr>
          <w:lang w:val="fr-FR"/>
        </w:rPr>
        <w:t xml:space="preserve">Proin nec augue. Quisque aliquam tempor magna. Pellentesque habitant morbi tristique senectus et netus et malesuada fames ac turpis egestas. </w:t>
      </w:r>
      <w:r>
        <w:t xml:space="preserve">Nunc ac magna. Maecenas odio dolor, vulputate vel, auctor ac, accumsan id, felis. </w:t>
      </w:r>
      <w:r w:rsidRPr="00563919">
        <w:rPr>
          <w:lang w:val="fr-FR"/>
        </w:rPr>
        <w:t>Pellentesque cursus sagittis felis.</w:t>
      </w:r>
    </w:p>
    <w:p w:rsidR="00563919" w:rsidRPr="00563919" w:rsidRDefault="00563919" w:rsidP="00080328">
      <w:pPr>
        <w:pStyle w:val="PCJtext"/>
        <w:rPr>
          <w:lang w:val="fr-FR"/>
        </w:rPr>
      </w:pPr>
      <w:r w:rsidRPr="00563919">
        <w:rPr>
          <w:lang w:val="fr-FR"/>
        </w:rPr>
        <w:t>Pellentesque porttitor, velit lacinia egestas auctor, diam eros tempus arcu, nec vulputate augue magna vel risus. Cras non magna vel ante adipiscing rhoncus. Vivamus a mi. Morbi neque. Aliquam erat volutpat. Integer ultrices lobortis eros. Pellentesque habitant morbi tristique senectus et netus et malesuada fames ac turpis egestas. Proin semper, ante vitae sollicitudin posuere, metus quam iaculis nibh, vitae scelerisque nunc massa eget pede. Sed velit urna, interdum vel, ultricies vel, faucibus at, quam. Donec elit est, consectetuer eget, consequat quis, tempus quis, wisi.</w:t>
      </w:r>
    </w:p>
    <w:p w:rsidR="00563919" w:rsidRPr="00CF1CEE" w:rsidRDefault="00563919" w:rsidP="00080328">
      <w:pPr>
        <w:pStyle w:val="PCJtext"/>
      </w:pPr>
      <w:r>
        <w:t xml:space="preserve">In in nunc. Class aptent taciti sociosqu ad litora torquent per conubia nostra, per inceptos hymenaeos. </w:t>
      </w:r>
      <w:r w:rsidRPr="00563919">
        <w:rPr>
          <w:lang w:val="fr-FR"/>
        </w:rPr>
        <w:t xml:space="preserve">Donec ullamcorper fringilla eros. Fusce in sapien eu purus dapibus commodo. Cum sociis natoque penatibus et magnis dis parturient montes, nascetur ridiculus mus. </w:t>
      </w:r>
      <w:r>
        <w:t>Cras faucibus condimentum odio. Sed ac ligula. Aliquam at eros. Etiam at ligula et tellus ullamcorper ultrices. In fermentum, lorem non cursus porttitor, diam urna accumsan lacus, sed interdum wisi nibh nec nisl.</w:t>
      </w:r>
    </w:p>
    <w:p w:rsidR="003C017A" w:rsidRDefault="00F06C0D" w:rsidP="001C1440">
      <w:pPr>
        <w:pStyle w:val="PCJSection"/>
      </w:pPr>
      <w:r>
        <w:t xml:space="preserve">Example of section, </w:t>
      </w:r>
      <w:r w:rsidR="00D81842">
        <w:t xml:space="preserve">e.g. </w:t>
      </w:r>
      <w:r w:rsidR="003C017A">
        <w:t>Discussion</w:t>
      </w:r>
      <w:r w:rsidR="00EC6003">
        <w:t xml:space="preserve"> </w:t>
      </w:r>
      <w:r w:rsidR="001A0CD0">
        <w:t>(uses the "PCJ Section" style)</w:t>
      </w:r>
    </w:p>
    <w:p w:rsidR="003C017A" w:rsidRDefault="0036150C" w:rsidP="00080328">
      <w:pPr>
        <w:pStyle w:val="PCJtext"/>
      </w:pPr>
      <w:r>
        <w:t>The Text uses the paragraph style "Text PCJ".</w:t>
      </w:r>
      <w:r w:rsidRPr="0036150C">
        <w:t xml:space="preserve"> </w:t>
      </w:r>
      <w:r>
        <w:t>The Text uses the paragraph style "Text PCJ".</w:t>
      </w:r>
      <w:r w:rsidRPr="0036150C">
        <w:t xml:space="preserve"> </w:t>
      </w:r>
      <w:r>
        <w:t>The Text uses the paragraph style "Text PCJ".</w:t>
      </w:r>
      <w:r w:rsidRPr="0036150C">
        <w:t xml:space="preserve"> </w:t>
      </w:r>
      <w:r>
        <w:t>The Text uses the paragraph style "Text PCJ".</w:t>
      </w:r>
      <w:r w:rsidRPr="0036150C">
        <w:t xml:space="preserve"> </w:t>
      </w:r>
      <w:r>
        <w:t>The Text uses the paragraph style "Text PCJ".</w:t>
      </w:r>
      <w:r w:rsidRPr="0036150C">
        <w:t xml:space="preserve"> </w:t>
      </w:r>
      <w:r>
        <w:t>The Text uses the paragraph style "Text PCJ".</w:t>
      </w:r>
      <w:r w:rsidRPr="0036150C">
        <w:t xml:space="preserve"> </w:t>
      </w:r>
      <w:r>
        <w:t>The Text uses the paragraph style "Text PCJ".</w:t>
      </w:r>
      <w:r w:rsidRPr="0036150C">
        <w:t xml:space="preserve"> </w:t>
      </w:r>
      <w:r>
        <w:t>The Text uses the paragraph style "Text PCJ".</w:t>
      </w:r>
      <w:r w:rsidRPr="0036150C">
        <w:t xml:space="preserve"> </w:t>
      </w:r>
      <w:r>
        <w:t xml:space="preserve">The Text uses the paragraph style "Text PCJ". </w:t>
      </w:r>
      <w:r w:rsidR="003C017A">
        <w:t>Lorem ipsum dolor sit amet, consectetuer adipiscing elit. Maecenas porttitor congue massa. Fusce posuere, magna sed pulvinar ultricies, purus lectus malesuada libero, sit amet commodo magna eros quis urna.</w:t>
      </w:r>
    </w:p>
    <w:p w:rsidR="003C017A" w:rsidRPr="003C017A" w:rsidRDefault="003C017A" w:rsidP="00080328">
      <w:pPr>
        <w:pStyle w:val="PCJtext"/>
        <w:rPr>
          <w:lang w:val="fr-FR"/>
        </w:rPr>
      </w:pPr>
      <w:r w:rsidRPr="003C017A">
        <w:rPr>
          <w:lang w:val="fr-FR"/>
        </w:rPr>
        <w:t>Nunc viverra imperdiet enim. Fusce est. Vivamus a tellus.</w:t>
      </w:r>
    </w:p>
    <w:p w:rsidR="003C017A" w:rsidRPr="003C017A" w:rsidRDefault="003C017A" w:rsidP="00080328">
      <w:pPr>
        <w:pStyle w:val="PCJtext"/>
        <w:rPr>
          <w:lang w:val="fr-FR"/>
        </w:rPr>
      </w:pPr>
      <w:r w:rsidRPr="003C017A">
        <w:rPr>
          <w:lang w:val="fr-FR"/>
        </w:rPr>
        <w:t>Pellentesque habitant morbi tristique senectus et netus et malesuada fames ac turpis egestas. Proin pharetra nonummy pede. Mauris et orci.</w:t>
      </w:r>
    </w:p>
    <w:p w:rsidR="003C017A" w:rsidRDefault="003C017A" w:rsidP="00080328">
      <w:pPr>
        <w:pStyle w:val="PCJtext"/>
      </w:pPr>
      <w:r w:rsidRPr="003C017A">
        <w:rPr>
          <w:lang w:val="fr-FR"/>
        </w:rPr>
        <w:t xml:space="preserve">Aenean nec lorem. </w:t>
      </w:r>
      <w:r>
        <w:t>In porttitor. Donec laoreet nonummy augue.</w:t>
      </w:r>
    </w:p>
    <w:p w:rsidR="001D7205" w:rsidRDefault="003C017A" w:rsidP="00080328">
      <w:pPr>
        <w:pStyle w:val="PCJtext"/>
      </w:pPr>
      <w:r>
        <w:t>Suspendisse dui purus, scelerisque at, vulputate vitae, pretium mattis, nunc. Mauris eget neque at sem venenatis eleifend. Ut nonummy.</w:t>
      </w:r>
    </w:p>
    <w:p w:rsidR="003C017A" w:rsidRDefault="001D7205" w:rsidP="001C1440">
      <w:pPr>
        <w:pStyle w:val="PCJSection"/>
      </w:pPr>
      <w:r>
        <w:t>Acknowledgements</w:t>
      </w:r>
      <w:r w:rsidR="00EC6003">
        <w:t xml:space="preserve"> </w:t>
      </w:r>
      <w:r w:rsidR="001A0CD0">
        <w:t>(uses the "PCJ Section" style)</w:t>
      </w:r>
    </w:p>
    <w:p w:rsidR="005C533D" w:rsidRDefault="00FC3F8E" w:rsidP="00080328">
      <w:pPr>
        <w:pStyle w:val="PCJtext"/>
      </w:pPr>
      <w:r>
        <w:t>The Text uses the paragraph style "Text PCJ".</w:t>
      </w:r>
      <w:r w:rsidRPr="0036150C">
        <w:t xml:space="preserve"> </w:t>
      </w:r>
      <w:r>
        <w:t>The Text uses the paragraph style "Text PCJ".</w:t>
      </w:r>
      <w:r w:rsidRPr="0036150C">
        <w:t xml:space="preserve"> </w:t>
      </w:r>
      <w:r>
        <w:t>The Text uses the paragraph style "Text PCJ".</w:t>
      </w:r>
      <w:r w:rsidRPr="0036150C">
        <w:t xml:space="preserve"> </w:t>
      </w:r>
      <w:r w:rsidR="005C533D">
        <w:t>Lorem ipsum dolor sit amet, consectetuer adipiscing elit. Maecenas porttitor congue massa. Fusce posuere, magna sed pulvinar ultricies, purus lectus malesuada libero, sit amet commodo magna eros quis urna. Nunc viverra imperdiet enim. Fusce est.</w:t>
      </w:r>
    </w:p>
    <w:p w:rsidR="001D7205" w:rsidRDefault="001D7205" w:rsidP="001C1440">
      <w:pPr>
        <w:pStyle w:val="PCJSection"/>
      </w:pPr>
      <w:r>
        <w:t>Funding</w:t>
      </w:r>
      <w:r w:rsidR="00EC6003">
        <w:t xml:space="preserve"> </w:t>
      </w:r>
      <w:r w:rsidR="001A0CD0">
        <w:t>(uses the "PCJ Section" style)</w:t>
      </w:r>
    </w:p>
    <w:p w:rsidR="005C533D" w:rsidRDefault="00FC3F8E" w:rsidP="00080328">
      <w:pPr>
        <w:pStyle w:val="PCJtext"/>
      </w:pPr>
      <w:r>
        <w:t>The Text uses the paragraph style "Text PCJ".</w:t>
      </w:r>
      <w:r w:rsidRPr="0036150C">
        <w:t xml:space="preserve"> </w:t>
      </w:r>
      <w:r>
        <w:t>The Text uses the paragraph style "Text PCJ".</w:t>
      </w:r>
      <w:r w:rsidRPr="0036150C">
        <w:t xml:space="preserve"> </w:t>
      </w:r>
      <w:r>
        <w:t>The Text uses the paragraph style "Text PCJ".</w:t>
      </w:r>
      <w:r w:rsidRPr="0036150C">
        <w:t xml:space="preserve"> </w:t>
      </w:r>
      <w:r w:rsidR="005C533D">
        <w:t>Lorem ipsum dolor sit amet, consectetuer adipiscing elit. Maecenas porttitor congue massa. Fusce posuere, magna sed pulvinar ultricies, purus lectus malesuada libero, sit amet commodo magna eros quis urna. Nunc viverra imperdiet enim. Fusce est.</w:t>
      </w:r>
    </w:p>
    <w:p w:rsidR="001D7205" w:rsidRDefault="001D7205" w:rsidP="001C1440">
      <w:pPr>
        <w:pStyle w:val="PCJSection"/>
      </w:pPr>
      <w:r>
        <w:t>Conflict of interest disclosure</w:t>
      </w:r>
      <w:r w:rsidR="00EC6003">
        <w:t xml:space="preserve"> </w:t>
      </w:r>
      <w:r w:rsidR="001A0CD0">
        <w:t>(uses the "PCJ Section" style)</w:t>
      </w:r>
    </w:p>
    <w:p w:rsidR="005C533D" w:rsidRDefault="00FC3F8E" w:rsidP="00080328">
      <w:pPr>
        <w:pStyle w:val="PCJtext"/>
      </w:pPr>
      <w:r>
        <w:t>The Text uses the paragraph style "Text PCJ".</w:t>
      </w:r>
      <w:r w:rsidRPr="0036150C">
        <w:t xml:space="preserve"> </w:t>
      </w:r>
      <w:r>
        <w:t>The Text uses the paragraph style "Text PCJ".</w:t>
      </w:r>
      <w:r w:rsidRPr="0036150C">
        <w:t xml:space="preserve"> </w:t>
      </w:r>
      <w:r>
        <w:t>The Text uses the paragraph style "Text PCJ".</w:t>
      </w:r>
      <w:r w:rsidRPr="0036150C">
        <w:t xml:space="preserve"> </w:t>
      </w:r>
      <w:r w:rsidR="005C533D">
        <w:t>Lorem ipsum dolor sit amet, consectetuer adipiscing elit. Maecenas porttitor congue massa. Fusce posuere, magna sed pulvinar ultricies, purus lectus malesuada libero, sit amet commodo magna eros quis urna. Nunc viverra imperdiet enim. Fusce est.</w:t>
      </w:r>
    </w:p>
    <w:p w:rsidR="001D7205" w:rsidRPr="0035711D" w:rsidRDefault="001D7205" w:rsidP="001C1440">
      <w:pPr>
        <w:pStyle w:val="PCJSection"/>
      </w:pPr>
      <w:r w:rsidRPr="0035711D">
        <w:lastRenderedPageBreak/>
        <w:t>Data, script and code availability</w:t>
      </w:r>
      <w:r w:rsidR="00EC6003" w:rsidRPr="0035711D">
        <w:t xml:space="preserve"> </w:t>
      </w:r>
      <w:r w:rsidR="001A0CD0">
        <w:t>(uses the "PCJ Section" style)</w:t>
      </w:r>
    </w:p>
    <w:p w:rsidR="005C533D" w:rsidRPr="00CF1CEE" w:rsidRDefault="00FC3F8E" w:rsidP="00080328">
      <w:pPr>
        <w:pStyle w:val="PCJtext"/>
      </w:pPr>
      <w:r>
        <w:t>The Text uses the paragraph style "Text PCJ".</w:t>
      </w:r>
      <w:r w:rsidRPr="0036150C">
        <w:t xml:space="preserve"> </w:t>
      </w:r>
      <w:r>
        <w:t>The Text uses the paragraph style "Text PCJ".</w:t>
      </w:r>
      <w:r w:rsidRPr="0036150C">
        <w:t xml:space="preserve"> </w:t>
      </w:r>
      <w:r>
        <w:t>The Text uses the paragraph style "Text PCJ".</w:t>
      </w:r>
      <w:r w:rsidRPr="0036150C">
        <w:t xml:space="preserve"> </w:t>
      </w:r>
      <w:r w:rsidR="005C533D" w:rsidRPr="0035711D">
        <w:t xml:space="preserve">Lorem ipsum dolor sit amet, consectetuer adipiscing elit. Maecenas porttitor congue massa. Fusce posuere, magna sed pulvinar ultricies, purus lectus malesuada libero, sit amet commodo magna eros quis urna. </w:t>
      </w:r>
      <w:r w:rsidR="005C533D" w:rsidRPr="0076141D">
        <w:t>Nunc viverra imperdiet enim. Fusce est.</w:t>
      </w:r>
    </w:p>
    <w:p w:rsidR="001D7205" w:rsidRPr="00FC3F8E" w:rsidRDefault="001D7205" w:rsidP="001C1440">
      <w:pPr>
        <w:pStyle w:val="PCJSection"/>
      </w:pPr>
      <w:r w:rsidRPr="00FC3F8E">
        <w:t>Supplementary information</w:t>
      </w:r>
      <w:r w:rsidR="00EC6003" w:rsidRPr="00FC3F8E">
        <w:t xml:space="preserve"> </w:t>
      </w:r>
      <w:r w:rsidR="001A0CD0">
        <w:t>(uses the "PCJ Section" style)</w:t>
      </w:r>
    </w:p>
    <w:p w:rsidR="005C533D" w:rsidRPr="0076141D" w:rsidRDefault="00FC3F8E" w:rsidP="00080328">
      <w:pPr>
        <w:pStyle w:val="PCJtext"/>
      </w:pPr>
      <w:r>
        <w:t>The Text uses the paragraph style "Text PCJ".</w:t>
      </w:r>
      <w:r w:rsidRPr="0036150C">
        <w:t xml:space="preserve"> </w:t>
      </w:r>
      <w:r>
        <w:t>The Text uses the paragraph style "Text PCJ".</w:t>
      </w:r>
      <w:r w:rsidRPr="0036150C">
        <w:t xml:space="preserve"> </w:t>
      </w:r>
      <w:r>
        <w:t>The Text uses the paragraph style "Text PCJ".</w:t>
      </w:r>
      <w:r w:rsidRPr="0036150C">
        <w:t xml:space="preserve"> </w:t>
      </w:r>
      <w:r w:rsidR="005C533D" w:rsidRPr="00FC3F8E">
        <w:t xml:space="preserve">Lorem ipsum dolor sit amet, consectetuer adipiscing elit. </w:t>
      </w:r>
      <w:r w:rsidR="005C533D" w:rsidRPr="0076141D">
        <w:t>Maecenas porttitor congue massa. Fusce posuere, magna sed pulvinar ultricies, purus lectus malesuada libero, sit amet commodo magna eros quis urna. Nunc viverra imperdiet enim. Fusce est.</w:t>
      </w:r>
    </w:p>
    <w:p w:rsidR="001D7205" w:rsidRPr="00FC3F8E" w:rsidRDefault="001D7205" w:rsidP="001C1440">
      <w:pPr>
        <w:pStyle w:val="PCJSection"/>
      </w:pPr>
      <w:r w:rsidRPr="00FC3F8E">
        <w:t>References</w:t>
      </w:r>
      <w:r w:rsidR="00EC6003" w:rsidRPr="00FC3F8E">
        <w:t xml:space="preserve"> </w:t>
      </w:r>
      <w:r w:rsidR="001A0CD0">
        <w:t>(uses the "PCJ Section" style)</w:t>
      </w:r>
    </w:p>
    <w:p w:rsidR="00004A3A" w:rsidRDefault="00004A3A" w:rsidP="00A95F25">
      <w:pPr>
        <w:pStyle w:val="PCJReference"/>
      </w:pPr>
      <w:r w:rsidRPr="00B63342">
        <w:t xml:space="preserve">The references are formatted using </w:t>
      </w:r>
      <w:hyperlink r:id="rId10" w:history="1">
        <w:r w:rsidR="00F93B30">
          <w:rPr>
            <w:rStyle w:val="Lienhypertexte"/>
          </w:rPr>
          <w:t>this style for Zotero</w:t>
        </w:r>
      </w:hyperlink>
      <w:r w:rsidR="00F93B30">
        <w:t>.</w:t>
      </w:r>
      <w:r w:rsidR="00F270FF">
        <w:t xml:space="preserve"> DOI URL needed.</w:t>
      </w:r>
      <w:r w:rsidR="00F93B30">
        <w:t xml:space="preserve"> They </w:t>
      </w:r>
      <w:r w:rsidR="00FC3F8E" w:rsidRPr="00B63342">
        <w:t>use</w:t>
      </w:r>
      <w:r w:rsidR="0035711D" w:rsidRPr="00B63342">
        <w:t xml:space="preserve"> the </w:t>
      </w:r>
      <w:r w:rsidR="00FC3F8E" w:rsidRPr="00B63342">
        <w:t>paragraph style</w:t>
      </w:r>
      <w:r w:rsidR="0035711D" w:rsidRPr="00B63342">
        <w:t xml:space="preserve"> "Ref</w:t>
      </w:r>
      <w:r w:rsidR="0035711D">
        <w:t xml:space="preserve"> PCJ".</w:t>
      </w:r>
    </w:p>
    <w:p w:rsidR="002736F4" w:rsidRPr="002736F4" w:rsidRDefault="002736F4" w:rsidP="00A95F25">
      <w:pPr>
        <w:pStyle w:val="PCJReference"/>
      </w:pPr>
      <w:r w:rsidRPr="002736F4">
        <w:t xml:space="preserve">G JA, Visser M de, Zeyl CW, Gerrish PJ, Blanchard JL, Lenski RE (1999) Diminishing Returns from Mutation Supply Rate in Asexual Populations. </w:t>
      </w:r>
      <w:r w:rsidRPr="002736F4">
        <w:rPr>
          <w:i/>
          <w:iCs/>
        </w:rPr>
        <w:t>Science</w:t>
      </w:r>
      <w:r w:rsidRPr="002736F4">
        <w:t xml:space="preserve">, </w:t>
      </w:r>
      <w:r w:rsidRPr="002736F4">
        <w:rPr>
          <w:b/>
          <w:bCs/>
        </w:rPr>
        <w:t>283</w:t>
      </w:r>
      <w:r w:rsidRPr="002736F4">
        <w:t xml:space="preserve">, 404–406. </w:t>
      </w:r>
      <w:hyperlink r:id="rId11" w:history="1">
        <w:r w:rsidRPr="002736F4">
          <w:rPr>
            <w:color w:val="0000FF"/>
            <w:u w:val="single"/>
          </w:rPr>
          <w:t>https://doi.org/10.1126/science.283.5400.404</w:t>
        </w:r>
      </w:hyperlink>
    </w:p>
    <w:p w:rsidR="002736F4" w:rsidRPr="002736F4" w:rsidRDefault="002736F4" w:rsidP="00A95F25">
      <w:pPr>
        <w:pStyle w:val="PCJReference"/>
      </w:pPr>
      <w:r w:rsidRPr="002736F4">
        <w:t xml:space="preserve">Jones BL, Raga TO, Liebert A, Zmarz P, Bekele E, Danielsen ET, Olsen AK, Bradman N, Troelsen JT, Swallow DM (2013) Diversity of Lactase Persistence Alleles in Ethiopia: Signature of a Soft Selective Sweep. </w:t>
      </w:r>
      <w:r w:rsidRPr="002736F4">
        <w:rPr>
          <w:i/>
          <w:iCs/>
        </w:rPr>
        <w:t>The American Journal of Human Genetics</w:t>
      </w:r>
      <w:r w:rsidRPr="002736F4">
        <w:t xml:space="preserve">, </w:t>
      </w:r>
      <w:r w:rsidRPr="002736F4">
        <w:rPr>
          <w:b/>
          <w:bCs/>
        </w:rPr>
        <w:t>93</w:t>
      </w:r>
      <w:r w:rsidRPr="002736F4">
        <w:t xml:space="preserve">, 538–544. </w:t>
      </w:r>
      <w:hyperlink r:id="rId12" w:history="1">
        <w:r w:rsidRPr="002736F4">
          <w:rPr>
            <w:color w:val="0000FF"/>
            <w:u w:val="single"/>
          </w:rPr>
          <w:t>https://doi.org/10.1016/j.ajhg.2013.07.008</w:t>
        </w:r>
      </w:hyperlink>
    </w:p>
    <w:p w:rsidR="002736F4" w:rsidRPr="002736F4" w:rsidRDefault="002736F4" w:rsidP="00A95F25">
      <w:pPr>
        <w:pStyle w:val="PCJReference"/>
      </w:pPr>
      <w:r w:rsidRPr="002736F4">
        <w:t xml:space="preserve">Karasov T, Messer PW, Petrov DA (2010) Evidence that Adaptation in Drosophila Is Not Limited by Mutation at Single Sites. </w:t>
      </w:r>
      <w:r w:rsidRPr="002736F4">
        <w:rPr>
          <w:i/>
          <w:iCs/>
        </w:rPr>
        <w:t>PLOS Genetics</w:t>
      </w:r>
      <w:r w:rsidRPr="002736F4">
        <w:t xml:space="preserve">, </w:t>
      </w:r>
      <w:r w:rsidRPr="002736F4">
        <w:rPr>
          <w:b/>
          <w:bCs/>
        </w:rPr>
        <w:t>6</w:t>
      </w:r>
      <w:r w:rsidRPr="002736F4">
        <w:t xml:space="preserve">, e1000924. </w:t>
      </w:r>
      <w:hyperlink r:id="rId13" w:history="1">
        <w:r w:rsidRPr="002736F4">
          <w:rPr>
            <w:color w:val="0000FF"/>
            <w:u w:val="single"/>
          </w:rPr>
          <w:t>https://doi.org/10.1371/journal.pgen.1000924</w:t>
        </w:r>
      </w:hyperlink>
    </w:p>
    <w:p w:rsidR="002736F4" w:rsidRPr="002736F4" w:rsidRDefault="002736F4" w:rsidP="00A95F25">
      <w:pPr>
        <w:pStyle w:val="PCJReference"/>
      </w:pPr>
      <w:r w:rsidRPr="002736F4">
        <w:t xml:space="preserve">McDonald JH, Kreitman M (1991) Adaptive protein evolution at the Adh locus in Drosophila. </w:t>
      </w:r>
      <w:r w:rsidRPr="002736F4">
        <w:rPr>
          <w:i/>
          <w:iCs/>
        </w:rPr>
        <w:t>Nature</w:t>
      </w:r>
      <w:r w:rsidRPr="002736F4">
        <w:t xml:space="preserve">, </w:t>
      </w:r>
      <w:r w:rsidRPr="002736F4">
        <w:rPr>
          <w:b/>
          <w:bCs/>
        </w:rPr>
        <w:t>351</w:t>
      </w:r>
      <w:r w:rsidRPr="002736F4">
        <w:t xml:space="preserve">, 652–654. </w:t>
      </w:r>
      <w:hyperlink r:id="rId14" w:history="1">
        <w:r w:rsidRPr="002736F4">
          <w:rPr>
            <w:color w:val="0000FF"/>
            <w:u w:val="single"/>
          </w:rPr>
          <w:t>https://doi.org/10.1038/351652a0</w:t>
        </w:r>
      </w:hyperlink>
    </w:p>
    <w:p w:rsidR="002736F4" w:rsidRPr="002736F4" w:rsidRDefault="002736F4" w:rsidP="00A95F25">
      <w:pPr>
        <w:pStyle w:val="PCJReference"/>
      </w:pPr>
      <w:r w:rsidRPr="002736F4">
        <w:t xml:space="preserve">Popadin K, Polishchuk LV, Mamirova L, Knorre D, Gunbin K (2007) Accumulation of slightly deleterious mutations in mitochondrial protein-coding genes of large versus small mammals. </w:t>
      </w:r>
      <w:r w:rsidRPr="002736F4">
        <w:rPr>
          <w:i/>
          <w:iCs/>
        </w:rPr>
        <w:t>Proceedings of the National Academy of Sciences</w:t>
      </w:r>
      <w:r w:rsidRPr="002736F4">
        <w:t xml:space="preserve">, </w:t>
      </w:r>
      <w:r w:rsidRPr="002736F4">
        <w:rPr>
          <w:b/>
          <w:bCs/>
        </w:rPr>
        <w:t>104</w:t>
      </w:r>
      <w:r w:rsidRPr="002736F4">
        <w:t xml:space="preserve">, 13390–13395. </w:t>
      </w:r>
      <w:hyperlink r:id="rId15" w:history="1">
        <w:r w:rsidRPr="002736F4">
          <w:rPr>
            <w:color w:val="0000FF"/>
            <w:u w:val="single"/>
          </w:rPr>
          <w:t>https://doi.org/10.1073/pnas.0701256104</w:t>
        </w:r>
      </w:hyperlink>
    </w:p>
    <w:p w:rsidR="002736F4" w:rsidRPr="002736F4" w:rsidRDefault="002736F4" w:rsidP="00A95F25">
      <w:pPr>
        <w:pStyle w:val="PCJReference"/>
        <w:rPr>
          <w:lang w:val="fr-FR"/>
        </w:rPr>
      </w:pPr>
      <w:r w:rsidRPr="002736F4">
        <w:t xml:space="preserve">Rousselle M, Simion P, Tilak MK, Figuet E, Nabholz B, Galtier N (2019) Is adaptation limited by mutation? A timescale-dependent effect of genetic diversity on the adaptive substitution rate in animals. </w:t>
      </w:r>
      <w:r w:rsidRPr="002736F4">
        <w:rPr>
          <w:i/>
          <w:iCs/>
        </w:rPr>
        <w:t>bioRxiv</w:t>
      </w:r>
      <w:r w:rsidRPr="002736F4">
        <w:t xml:space="preserve">, 643619. </w:t>
      </w:r>
      <w:hyperlink r:id="rId16" w:history="1">
        <w:r w:rsidRPr="002736F4">
          <w:rPr>
            <w:color w:val="0000FF"/>
            <w:u w:val="single"/>
            <w:lang w:val="fr-FR"/>
          </w:rPr>
          <w:t>https://doi.org/10.1101/643619</w:t>
        </w:r>
      </w:hyperlink>
    </w:p>
    <w:p w:rsidR="001D7205" w:rsidRPr="003C017A" w:rsidRDefault="001D7205" w:rsidP="00A95F25">
      <w:pPr>
        <w:pStyle w:val="PCJReference"/>
      </w:pPr>
    </w:p>
    <w:sectPr w:rsidR="001D7205" w:rsidRPr="003C017A" w:rsidSect="003A61AA">
      <w:pgSz w:w="11900" w:h="16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87410" w:rsidRDefault="00587410" w:rsidP="00570D85">
      <w:r>
        <w:separator/>
      </w:r>
    </w:p>
  </w:endnote>
  <w:endnote w:type="continuationSeparator" w:id="0">
    <w:p w:rsidR="00587410" w:rsidRDefault="00587410" w:rsidP="00570D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87410" w:rsidRDefault="00587410" w:rsidP="00570D85">
      <w:r>
        <w:separator/>
      </w:r>
    </w:p>
  </w:footnote>
  <w:footnote w:type="continuationSeparator" w:id="0">
    <w:p w:rsidR="00587410" w:rsidRDefault="00587410" w:rsidP="00570D8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F922F2"/>
    <w:multiLevelType w:val="multilevel"/>
    <w:tmpl w:val="952A0A0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PCJnumberedSub-subsection"/>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24C83BA5"/>
    <w:multiLevelType w:val="hybridMultilevel"/>
    <w:tmpl w:val="DFC6645C"/>
    <w:lvl w:ilvl="0" w:tplc="96F6C718">
      <w:start w:val="1"/>
      <w:numFmt w:val="decimal"/>
      <w:pStyle w:val="PCJNumberedSection"/>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27971835"/>
    <w:multiLevelType w:val="hybridMultilevel"/>
    <w:tmpl w:val="631A3EAA"/>
    <w:lvl w:ilvl="0" w:tplc="4DDED3CE">
      <w:start w:val="1"/>
      <w:numFmt w:val="decimal"/>
      <w:pStyle w:val="PCJEquation"/>
      <w:lvlText w:val="(%1)"/>
      <w:lvlJc w:val="left"/>
      <w:pPr>
        <w:ind w:left="1021" w:hanging="1021"/>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551A087C"/>
    <w:multiLevelType w:val="multilevel"/>
    <w:tmpl w:val="59AEE2FE"/>
    <w:lvl w:ilvl="0">
      <w:start w:val="1"/>
      <w:numFmt w:val="decimal"/>
      <w:lvlText w:val="%1"/>
      <w:lvlJc w:val="left"/>
      <w:pPr>
        <w:ind w:left="432" w:hanging="432"/>
      </w:pPr>
    </w:lvl>
    <w:lvl w:ilvl="1">
      <w:start w:val="1"/>
      <w:numFmt w:val="decimal"/>
      <w:pStyle w:val="PCJNumberedSubsection"/>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4" w15:restartNumberingAfterBreak="0">
    <w:nsid w:val="5ACC7C61"/>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
  </w:num>
  <w:num w:numId="2">
    <w:abstractNumId w:val="4"/>
  </w:num>
  <w:num w:numId="3">
    <w:abstractNumId w:val="2"/>
  </w:num>
  <w:num w:numId="4">
    <w:abstractNumId w:val="3"/>
  </w:num>
  <w:num w:numId="5">
    <w:abstractNumId w:val="0"/>
  </w:num>
  <w:num w:numId="6">
    <w:abstractNumId w:val="0"/>
  </w:num>
  <w:num w:numId="7">
    <w:abstractNumId w:val="0"/>
  </w:num>
  <w:num w:numId="8">
    <w:abstractNumId w:val="0"/>
  </w:num>
  <w:num w:numId="9">
    <w:abstractNumId w:val="0"/>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8"/>
  <w:proofState w:spelling="clean" w:grammar="clean"/>
  <w:stylePaneFormatFilter w:val="5026" w:allStyles="0" w:customStyles="1" w:latentStyles="1" w:stylesInUse="0" w:headingStyles="1" w:numberingStyles="0" w:tableStyles="0" w:directFormattingOnRuns="0" w:directFormattingOnParagraphs="0" w:directFormattingOnNumbering="0" w:directFormattingOnTables="0" w:clearFormatting="1" w:top3HeadingStyles="0" w:visibleStyles="1" w:alternateStyleNames="0"/>
  <w:defaultTabStop w:val="709"/>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6C0D"/>
    <w:rsid w:val="00004A3A"/>
    <w:rsid w:val="000429A5"/>
    <w:rsid w:val="00054C97"/>
    <w:rsid w:val="00065997"/>
    <w:rsid w:val="00077BDB"/>
    <w:rsid w:val="00080328"/>
    <w:rsid w:val="00140BE2"/>
    <w:rsid w:val="00147018"/>
    <w:rsid w:val="00163BF6"/>
    <w:rsid w:val="001929ED"/>
    <w:rsid w:val="001A0CD0"/>
    <w:rsid w:val="001A6502"/>
    <w:rsid w:val="001C1440"/>
    <w:rsid w:val="001D7205"/>
    <w:rsid w:val="001E0D22"/>
    <w:rsid w:val="001E7E4D"/>
    <w:rsid w:val="00260969"/>
    <w:rsid w:val="002736F4"/>
    <w:rsid w:val="00273CEA"/>
    <w:rsid w:val="002E2584"/>
    <w:rsid w:val="0031149F"/>
    <w:rsid w:val="00326DC0"/>
    <w:rsid w:val="0035711D"/>
    <w:rsid w:val="0036150C"/>
    <w:rsid w:val="003A61AA"/>
    <w:rsid w:val="003C017A"/>
    <w:rsid w:val="003F20FC"/>
    <w:rsid w:val="00400072"/>
    <w:rsid w:val="00484E7D"/>
    <w:rsid w:val="004D47C1"/>
    <w:rsid w:val="004D55C7"/>
    <w:rsid w:val="0054128A"/>
    <w:rsid w:val="00544200"/>
    <w:rsid w:val="00563919"/>
    <w:rsid w:val="00570D85"/>
    <w:rsid w:val="00587410"/>
    <w:rsid w:val="005C533D"/>
    <w:rsid w:val="00612045"/>
    <w:rsid w:val="0062578B"/>
    <w:rsid w:val="00634164"/>
    <w:rsid w:val="006613BE"/>
    <w:rsid w:val="0067722F"/>
    <w:rsid w:val="006E2074"/>
    <w:rsid w:val="0076141D"/>
    <w:rsid w:val="007644AF"/>
    <w:rsid w:val="007B66B5"/>
    <w:rsid w:val="007B7A31"/>
    <w:rsid w:val="00811ECF"/>
    <w:rsid w:val="00813947"/>
    <w:rsid w:val="0085038C"/>
    <w:rsid w:val="008841E6"/>
    <w:rsid w:val="00891A85"/>
    <w:rsid w:val="008A27DC"/>
    <w:rsid w:val="008C2927"/>
    <w:rsid w:val="008C5B8E"/>
    <w:rsid w:val="008D536F"/>
    <w:rsid w:val="008E669A"/>
    <w:rsid w:val="009064E3"/>
    <w:rsid w:val="00931420"/>
    <w:rsid w:val="00970AC7"/>
    <w:rsid w:val="00987ED7"/>
    <w:rsid w:val="0099276F"/>
    <w:rsid w:val="009A3190"/>
    <w:rsid w:val="009B1588"/>
    <w:rsid w:val="009B7539"/>
    <w:rsid w:val="009E7D5D"/>
    <w:rsid w:val="009F353D"/>
    <w:rsid w:val="00A73BE0"/>
    <w:rsid w:val="00A95F25"/>
    <w:rsid w:val="00AA52E8"/>
    <w:rsid w:val="00AE5586"/>
    <w:rsid w:val="00B135AF"/>
    <w:rsid w:val="00B157AF"/>
    <w:rsid w:val="00B44E1F"/>
    <w:rsid w:val="00B458BE"/>
    <w:rsid w:val="00B63342"/>
    <w:rsid w:val="00B97C21"/>
    <w:rsid w:val="00BC5F45"/>
    <w:rsid w:val="00BF01A3"/>
    <w:rsid w:val="00BF313D"/>
    <w:rsid w:val="00C17CEA"/>
    <w:rsid w:val="00C26CE0"/>
    <w:rsid w:val="00C46CA5"/>
    <w:rsid w:val="00CC2E48"/>
    <w:rsid w:val="00CF1CEE"/>
    <w:rsid w:val="00D07431"/>
    <w:rsid w:val="00D81842"/>
    <w:rsid w:val="00D90E0A"/>
    <w:rsid w:val="00DA5B8F"/>
    <w:rsid w:val="00DB5C52"/>
    <w:rsid w:val="00DD5506"/>
    <w:rsid w:val="00E07CAE"/>
    <w:rsid w:val="00E27378"/>
    <w:rsid w:val="00E50893"/>
    <w:rsid w:val="00E50D33"/>
    <w:rsid w:val="00E939C7"/>
    <w:rsid w:val="00EA3E87"/>
    <w:rsid w:val="00EC6003"/>
    <w:rsid w:val="00ED32A6"/>
    <w:rsid w:val="00EE0187"/>
    <w:rsid w:val="00EF2E2C"/>
    <w:rsid w:val="00F03A2A"/>
    <w:rsid w:val="00F06C0D"/>
    <w:rsid w:val="00F26F84"/>
    <w:rsid w:val="00F270FF"/>
    <w:rsid w:val="00F428D0"/>
    <w:rsid w:val="00F670D3"/>
    <w:rsid w:val="00F72D2F"/>
    <w:rsid w:val="00F8270D"/>
    <w:rsid w:val="00F93B30"/>
    <w:rsid w:val="00FA0A26"/>
    <w:rsid w:val="00FA4936"/>
    <w:rsid w:val="00FC3F8E"/>
    <w:rsid w:val="00FC4E4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A6AB7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Text-template PCJ"/>
    <w:qFormat/>
    <w:rsid w:val="009B7539"/>
    <w:pPr>
      <w:jc w:val="both"/>
    </w:pPr>
    <w:rPr>
      <w:rFonts w:ascii="Times New Roman" w:hAnsi="Times New Roman"/>
      <w:color w:val="000000" w:themeColor="text1"/>
      <w:sz w:val="22"/>
      <w:lang w:val="en-US"/>
    </w:rPr>
  </w:style>
  <w:style w:type="paragraph" w:styleId="Titre1">
    <w:name w:val="heading 1"/>
    <w:basedOn w:val="Normal"/>
    <w:next w:val="Normal"/>
    <w:link w:val="Titre1Car"/>
    <w:uiPriority w:val="9"/>
    <w:qFormat/>
    <w:rsid w:val="003C017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semiHidden/>
    <w:unhideWhenUsed/>
    <w:qFormat/>
    <w:rsid w:val="00EF2E2C"/>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semiHidden/>
    <w:unhideWhenUsed/>
    <w:qFormat/>
    <w:rsid w:val="0031149F"/>
    <w:pPr>
      <w:keepNext/>
      <w:keepLines/>
      <w:numPr>
        <w:ilvl w:val="2"/>
        <w:numId w:val="4"/>
      </w:numPr>
      <w:spacing w:before="40"/>
      <w:outlineLvl w:val="2"/>
    </w:pPr>
    <w:rPr>
      <w:rFonts w:asciiTheme="majorHAnsi" w:eastAsiaTheme="majorEastAsia" w:hAnsiTheme="majorHAnsi" w:cstheme="majorBidi"/>
      <w:color w:val="1F3763" w:themeColor="accent1" w:themeShade="7F"/>
      <w:sz w:val="24"/>
    </w:rPr>
  </w:style>
  <w:style w:type="paragraph" w:styleId="Titre4">
    <w:name w:val="heading 4"/>
    <w:basedOn w:val="Normal"/>
    <w:next w:val="Normal"/>
    <w:link w:val="Titre4Car"/>
    <w:uiPriority w:val="9"/>
    <w:semiHidden/>
    <w:unhideWhenUsed/>
    <w:qFormat/>
    <w:rsid w:val="0031149F"/>
    <w:pPr>
      <w:keepNext/>
      <w:keepLines/>
      <w:numPr>
        <w:ilvl w:val="3"/>
        <w:numId w:val="4"/>
      </w:numPr>
      <w:spacing w:before="40"/>
      <w:outlineLvl w:val="3"/>
    </w:pPr>
    <w:rPr>
      <w:rFonts w:asciiTheme="majorHAnsi" w:eastAsiaTheme="majorEastAsia" w:hAnsiTheme="majorHAnsi" w:cstheme="majorBidi"/>
      <w:i/>
      <w:iCs/>
      <w:color w:val="2F5496" w:themeColor="accent1" w:themeShade="BF"/>
    </w:rPr>
  </w:style>
  <w:style w:type="paragraph" w:styleId="Titre5">
    <w:name w:val="heading 5"/>
    <w:basedOn w:val="Normal"/>
    <w:next w:val="Normal"/>
    <w:link w:val="Titre5Car"/>
    <w:uiPriority w:val="9"/>
    <w:semiHidden/>
    <w:unhideWhenUsed/>
    <w:qFormat/>
    <w:rsid w:val="0031149F"/>
    <w:pPr>
      <w:keepNext/>
      <w:keepLines/>
      <w:numPr>
        <w:ilvl w:val="4"/>
        <w:numId w:val="4"/>
      </w:numPr>
      <w:spacing w:before="4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iPriority w:val="9"/>
    <w:semiHidden/>
    <w:unhideWhenUsed/>
    <w:qFormat/>
    <w:rsid w:val="0031149F"/>
    <w:pPr>
      <w:keepNext/>
      <w:keepLines/>
      <w:numPr>
        <w:ilvl w:val="5"/>
        <w:numId w:val="4"/>
      </w:numPr>
      <w:spacing w:before="40"/>
      <w:outlineLvl w:val="5"/>
    </w:pPr>
    <w:rPr>
      <w:rFonts w:asciiTheme="majorHAnsi" w:eastAsiaTheme="majorEastAsia" w:hAnsiTheme="majorHAnsi" w:cstheme="majorBidi"/>
      <w:color w:val="1F3763" w:themeColor="accent1" w:themeShade="7F"/>
    </w:rPr>
  </w:style>
  <w:style w:type="paragraph" w:styleId="Titre7">
    <w:name w:val="heading 7"/>
    <w:basedOn w:val="Normal"/>
    <w:next w:val="Normal"/>
    <w:link w:val="Titre7Car"/>
    <w:uiPriority w:val="9"/>
    <w:semiHidden/>
    <w:unhideWhenUsed/>
    <w:qFormat/>
    <w:rsid w:val="0031149F"/>
    <w:pPr>
      <w:keepNext/>
      <w:keepLines/>
      <w:numPr>
        <w:ilvl w:val="6"/>
        <w:numId w:val="4"/>
      </w:numPr>
      <w:spacing w:before="40"/>
      <w:outlineLvl w:val="6"/>
    </w:pPr>
    <w:rPr>
      <w:rFonts w:asciiTheme="majorHAnsi" w:eastAsiaTheme="majorEastAsia" w:hAnsiTheme="majorHAnsi" w:cstheme="majorBidi"/>
      <w:i/>
      <w:iCs/>
      <w:color w:val="1F3763" w:themeColor="accent1" w:themeShade="7F"/>
    </w:rPr>
  </w:style>
  <w:style w:type="paragraph" w:styleId="Titre8">
    <w:name w:val="heading 8"/>
    <w:basedOn w:val="Normal"/>
    <w:next w:val="Normal"/>
    <w:link w:val="Titre8Car"/>
    <w:uiPriority w:val="9"/>
    <w:semiHidden/>
    <w:unhideWhenUsed/>
    <w:qFormat/>
    <w:rsid w:val="0031149F"/>
    <w:pPr>
      <w:keepNext/>
      <w:keepLines/>
      <w:numPr>
        <w:ilvl w:val="7"/>
        <w:numId w:val="4"/>
      </w:numPr>
      <w:spacing w:before="4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31149F"/>
    <w:pPr>
      <w:keepNext/>
      <w:keepLines/>
      <w:numPr>
        <w:ilvl w:val="8"/>
        <w:numId w:val="4"/>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3C017A"/>
    <w:rPr>
      <w:rFonts w:asciiTheme="majorHAnsi" w:eastAsiaTheme="majorEastAsia" w:hAnsiTheme="majorHAnsi" w:cstheme="majorBidi"/>
      <w:color w:val="2F5496" w:themeColor="accent1" w:themeShade="BF"/>
      <w:sz w:val="32"/>
      <w:szCs w:val="32"/>
      <w:lang w:val="en-US"/>
    </w:rPr>
  </w:style>
  <w:style w:type="character" w:styleId="Lienhypertexte">
    <w:name w:val="Hyperlink"/>
    <w:basedOn w:val="Policepardfaut"/>
    <w:uiPriority w:val="99"/>
    <w:unhideWhenUsed/>
    <w:rsid w:val="002736F4"/>
    <w:rPr>
      <w:color w:val="0000FF"/>
      <w:u w:val="single"/>
    </w:rPr>
  </w:style>
  <w:style w:type="paragraph" w:styleId="TM1">
    <w:name w:val="toc 1"/>
    <w:basedOn w:val="Normal"/>
    <w:next w:val="Normal"/>
    <w:autoRedefine/>
    <w:uiPriority w:val="39"/>
    <w:semiHidden/>
    <w:unhideWhenUsed/>
    <w:rsid w:val="00065997"/>
    <w:pPr>
      <w:spacing w:after="100"/>
    </w:pPr>
  </w:style>
  <w:style w:type="paragraph" w:customStyle="1" w:styleId="PCJSection">
    <w:name w:val="PCJ Section"/>
    <w:next w:val="PCJtext"/>
    <w:autoRedefine/>
    <w:qFormat/>
    <w:rsid w:val="001C1440"/>
    <w:pPr>
      <w:keepNext/>
      <w:spacing w:before="280" w:after="280"/>
      <w:jc w:val="center"/>
    </w:pPr>
    <w:rPr>
      <w:b/>
      <w:color w:val="000000" w:themeColor="text1"/>
      <w:lang w:val="en-US"/>
    </w:rPr>
  </w:style>
  <w:style w:type="paragraph" w:customStyle="1" w:styleId="PCJtext">
    <w:name w:val="PCJ text"/>
    <w:autoRedefine/>
    <w:qFormat/>
    <w:rsid w:val="00080328"/>
    <w:pPr>
      <w:spacing w:after="260"/>
      <w:ind w:firstLine="318"/>
      <w:contextualSpacing/>
      <w:jc w:val="both"/>
    </w:pPr>
    <w:rPr>
      <w:rFonts w:eastAsia="Times New Roman" w:cstheme="minorHAnsi"/>
      <w:noProof/>
      <w:sz w:val="21"/>
      <w:lang w:val="en-US" w:eastAsia="fr-FR"/>
    </w:rPr>
  </w:style>
  <w:style w:type="paragraph" w:customStyle="1" w:styleId="PCJNumberedSection">
    <w:name w:val="PCJ Numbered Section"/>
    <w:basedOn w:val="Titre1"/>
    <w:next w:val="PCJtext"/>
    <w:autoRedefine/>
    <w:qFormat/>
    <w:rsid w:val="001C1440"/>
    <w:pPr>
      <w:keepLines w:val="0"/>
      <w:numPr>
        <w:numId w:val="1"/>
      </w:numPr>
      <w:spacing w:before="280" w:after="280"/>
      <w:ind w:left="0" w:firstLine="0"/>
      <w:jc w:val="center"/>
    </w:pPr>
    <w:rPr>
      <w:rFonts w:asciiTheme="minorHAnsi" w:hAnsiTheme="minorHAnsi"/>
      <w:b/>
      <w:color w:val="000000" w:themeColor="text1"/>
      <w:sz w:val="24"/>
    </w:rPr>
  </w:style>
  <w:style w:type="paragraph" w:styleId="TM2">
    <w:name w:val="toc 2"/>
    <w:basedOn w:val="Normal"/>
    <w:next w:val="Normal"/>
    <w:autoRedefine/>
    <w:uiPriority w:val="39"/>
    <w:semiHidden/>
    <w:unhideWhenUsed/>
    <w:rsid w:val="005C533D"/>
    <w:pPr>
      <w:spacing w:after="100"/>
      <w:ind w:left="220"/>
    </w:pPr>
  </w:style>
  <w:style w:type="paragraph" w:customStyle="1" w:styleId="PCJcaptionfigure">
    <w:name w:val="PCJ caption figure"/>
    <w:basedOn w:val="PCJtext"/>
    <w:qFormat/>
    <w:rsid w:val="004D55C7"/>
    <w:pPr>
      <w:spacing w:after="240"/>
      <w:jc w:val="center"/>
    </w:pPr>
  </w:style>
  <w:style w:type="paragraph" w:customStyle="1" w:styleId="PCJFigure">
    <w:name w:val="PCJ Figure"/>
    <w:next w:val="PCJtext"/>
    <w:autoRedefine/>
    <w:qFormat/>
    <w:rsid w:val="001C1440"/>
    <w:pPr>
      <w:spacing w:before="240" w:after="240"/>
      <w:jc w:val="center"/>
    </w:pPr>
    <w:rPr>
      <w:rFonts w:eastAsia="Times New Roman" w:cstheme="minorHAnsi"/>
      <w:noProof/>
      <w:sz w:val="21"/>
      <w:lang w:eastAsia="fr-FR"/>
    </w:rPr>
  </w:style>
  <w:style w:type="character" w:styleId="Mentionnonrsolue">
    <w:name w:val="Unresolved Mention"/>
    <w:basedOn w:val="Policepardfaut"/>
    <w:uiPriority w:val="99"/>
    <w:semiHidden/>
    <w:unhideWhenUsed/>
    <w:rsid w:val="007644AF"/>
    <w:rPr>
      <w:color w:val="605E5C"/>
      <w:shd w:val="clear" w:color="auto" w:fill="E1DFDD"/>
    </w:rPr>
  </w:style>
  <w:style w:type="paragraph" w:customStyle="1" w:styleId="PCJtablelegend">
    <w:name w:val="PCJ table legend"/>
    <w:basedOn w:val="PCJtext"/>
    <w:next w:val="PCJtext"/>
    <w:autoRedefine/>
    <w:qFormat/>
    <w:rsid w:val="001C1440"/>
    <w:pPr>
      <w:spacing w:before="240" w:after="240"/>
      <w:jc w:val="center"/>
    </w:pPr>
    <w:rPr>
      <w:color w:val="000000" w:themeColor="text1"/>
    </w:rPr>
  </w:style>
  <w:style w:type="paragraph" w:customStyle="1" w:styleId="PCJTable">
    <w:name w:val="PCJ Table"/>
    <w:next w:val="PCJtext"/>
    <w:autoRedefine/>
    <w:qFormat/>
    <w:rsid w:val="001C1440"/>
    <w:pPr>
      <w:widowControl w:val="0"/>
    </w:pPr>
    <w:rPr>
      <w:rFonts w:cstheme="minorHAnsi"/>
      <w:noProof/>
      <w:color w:val="000000" w:themeColor="text1"/>
      <w:sz w:val="16"/>
      <w:lang w:val="en-US"/>
    </w:rPr>
  </w:style>
  <w:style w:type="paragraph" w:customStyle="1" w:styleId="PCJEquation">
    <w:name w:val="PCJ Equation"/>
    <w:basedOn w:val="PCJtext"/>
    <w:autoRedefine/>
    <w:qFormat/>
    <w:rsid w:val="001C1440"/>
    <w:pPr>
      <w:numPr>
        <w:numId w:val="3"/>
      </w:numPr>
      <w:tabs>
        <w:tab w:val="center" w:pos="4678"/>
      </w:tabs>
      <w:spacing w:before="240" w:after="240"/>
    </w:pPr>
  </w:style>
  <w:style w:type="paragraph" w:customStyle="1" w:styleId="PCJReference">
    <w:name w:val="PCJ Reference"/>
    <w:basedOn w:val="PCJtext"/>
    <w:autoRedefine/>
    <w:qFormat/>
    <w:rsid w:val="00A95F25"/>
    <w:pPr>
      <w:spacing w:after="220"/>
      <w:ind w:left="289" w:hanging="289"/>
    </w:pPr>
  </w:style>
  <w:style w:type="paragraph" w:customStyle="1" w:styleId="PCJSubsection">
    <w:name w:val="PCJ Subsection"/>
    <w:basedOn w:val="PCJtext"/>
    <w:next w:val="PCJtext"/>
    <w:autoRedefine/>
    <w:qFormat/>
    <w:rsid w:val="007B7A31"/>
    <w:pPr>
      <w:keepNext/>
      <w:spacing w:after="0"/>
      <w:ind w:firstLine="0"/>
    </w:pPr>
    <w:rPr>
      <w:b/>
    </w:rPr>
  </w:style>
  <w:style w:type="paragraph" w:styleId="En-tte">
    <w:name w:val="header"/>
    <w:basedOn w:val="Normal"/>
    <w:link w:val="En-tteCar"/>
    <w:uiPriority w:val="99"/>
    <w:unhideWhenUsed/>
    <w:rsid w:val="00570D85"/>
    <w:pPr>
      <w:tabs>
        <w:tab w:val="center" w:pos="4536"/>
        <w:tab w:val="right" w:pos="9072"/>
      </w:tabs>
    </w:pPr>
  </w:style>
  <w:style w:type="character" w:customStyle="1" w:styleId="En-tteCar">
    <w:name w:val="En-tête Car"/>
    <w:basedOn w:val="Policepardfaut"/>
    <w:link w:val="En-tte"/>
    <w:uiPriority w:val="99"/>
    <w:rsid w:val="00570D85"/>
    <w:rPr>
      <w:rFonts w:ascii="Times New Roman" w:hAnsi="Times New Roman"/>
      <w:color w:val="000000" w:themeColor="text1"/>
      <w:sz w:val="22"/>
      <w:lang w:val="en-US"/>
    </w:rPr>
  </w:style>
  <w:style w:type="paragraph" w:customStyle="1" w:styleId="PCJnotetable">
    <w:name w:val="PCJ note table"/>
    <w:link w:val="PCJnotetableCar"/>
    <w:autoRedefine/>
    <w:qFormat/>
    <w:rsid w:val="001C1440"/>
    <w:pPr>
      <w:spacing w:after="240"/>
      <w:contextualSpacing/>
      <w:jc w:val="center"/>
    </w:pPr>
    <w:rPr>
      <w:rFonts w:eastAsia="Times New Roman" w:cstheme="minorHAnsi"/>
      <w:noProof/>
      <w:sz w:val="18"/>
      <w:lang w:val="en-US"/>
    </w:rPr>
  </w:style>
  <w:style w:type="character" w:customStyle="1" w:styleId="PCJnotetableCar">
    <w:name w:val="PCJ note table Car"/>
    <w:basedOn w:val="Policepardfaut"/>
    <w:link w:val="PCJnotetable"/>
    <w:rsid w:val="001C1440"/>
    <w:rPr>
      <w:rFonts w:eastAsia="Times New Roman" w:cstheme="minorHAnsi"/>
      <w:noProof/>
      <w:sz w:val="18"/>
      <w:lang w:val="en-US"/>
    </w:rPr>
  </w:style>
  <w:style w:type="table" w:styleId="Grilledutableau">
    <w:name w:val="Table Grid"/>
    <w:basedOn w:val="TableauNormal"/>
    <w:uiPriority w:val="39"/>
    <w:rsid w:val="00DB5C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CJNumberedSubsection">
    <w:name w:val="PCJ Numbered Subsection"/>
    <w:basedOn w:val="Titre2"/>
    <w:next w:val="PCJtext"/>
    <w:autoRedefine/>
    <w:qFormat/>
    <w:rsid w:val="00EF2E2C"/>
    <w:pPr>
      <w:keepLines w:val="0"/>
      <w:numPr>
        <w:ilvl w:val="1"/>
        <w:numId w:val="4"/>
      </w:numPr>
      <w:spacing w:before="0"/>
      <w:jc w:val="left"/>
    </w:pPr>
    <w:rPr>
      <w:rFonts w:asciiTheme="minorHAnsi" w:hAnsiTheme="minorHAnsi"/>
      <w:b/>
      <w:color w:val="000000" w:themeColor="text1"/>
      <w:sz w:val="21"/>
    </w:rPr>
  </w:style>
  <w:style w:type="character" w:customStyle="1" w:styleId="Titre2Car">
    <w:name w:val="Titre 2 Car"/>
    <w:basedOn w:val="Policepardfaut"/>
    <w:link w:val="Titre2"/>
    <w:uiPriority w:val="9"/>
    <w:semiHidden/>
    <w:rsid w:val="00EF2E2C"/>
    <w:rPr>
      <w:rFonts w:asciiTheme="majorHAnsi" w:eastAsiaTheme="majorEastAsia" w:hAnsiTheme="majorHAnsi" w:cstheme="majorBidi"/>
      <w:color w:val="2F5496" w:themeColor="accent1" w:themeShade="BF"/>
      <w:sz w:val="26"/>
      <w:szCs w:val="26"/>
      <w:lang w:val="en-US"/>
    </w:rPr>
  </w:style>
  <w:style w:type="character" w:customStyle="1" w:styleId="Titre3Car">
    <w:name w:val="Titre 3 Car"/>
    <w:basedOn w:val="Policepardfaut"/>
    <w:link w:val="Titre3"/>
    <w:uiPriority w:val="9"/>
    <w:semiHidden/>
    <w:rsid w:val="0031149F"/>
    <w:rPr>
      <w:rFonts w:asciiTheme="majorHAnsi" w:eastAsiaTheme="majorEastAsia" w:hAnsiTheme="majorHAnsi" w:cstheme="majorBidi"/>
      <w:color w:val="1F3763" w:themeColor="accent1" w:themeShade="7F"/>
      <w:lang w:val="en-US"/>
    </w:rPr>
  </w:style>
  <w:style w:type="character" w:customStyle="1" w:styleId="Titre4Car">
    <w:name w:val="Titre 4 Car"/>
    <w:basedOn w:val="Policepardfaut"/>
    <w:link w:val="Titre4"/>
    <w:uiPriority w:val="9"/>
    <w:semiHidden/>
    <w:rsid w:val="0031149F"/>
    <w:rPr>
      <w:rFonts w:asciiTheme="majorHAnsi" w:eastAsiaTheme="majorEastAsia" w:hAnsiTheme="majorHAnsi" w:cstheme="majorBidi"/>
      <w:i/>
      <w:iCs/>
      <w:color w:val="2F5496" w:themeColor="accent1" w:themeShade="BF"/>
      <w:sz w:val="22"/>
      <w:lang w:val="en-US"/>
    </w:rPr>
  </w:style>
  <w:style w:type="character" w:customStyle="1" w:styleId="Titre5Car">
    <w:name w:val="Titre 5 Car"/>
    <w:basedOn w:val="Policepardfaut"/>
    <w:link w:val="Titre5"/>
    <w:uiPriority w:val="9"/>
    <w:semiHidden/>
    <w:rsid w:val="0031149F"/>
    <w:rPr>
      <w:rFonts w:asciiTheme="majorHAnsi" w:eastAsiaTheme="majorEastAsia" w:hAnsiTheme="majorHAnsi" w:cstheme="majorBidi"/>
      <w:color w:val="2F5496" w:themeColor="accent1" w:themeShade="BF"/>
      <w:sz w:val="22"/>
      <w:lang w:val="en-US"/>
    </w:rPr>
  </w:style>
  <w:style w:type="character" w:customStyle="1" w:styleId="Titre6Car">
    <w:name w:val="Titre 6 Car"/>
    <w:basedOn w:val="Policepardfaut"/>
    <w:link w:val="Titre6"/>
    <w:uiPriority w:val="9"/>
    <w:semiHidden/>
    <w:rsid w:val="0031149F"/>
    <w:rPr>
      <w:rFonts w:asciiTheme="majorHAnsi" w:eastAsiaTheme="majorEastAsia" w:hAnsiTheme="majorHAnsi" w:cstheme="majorBidi"/>
      <w:color w:val="1F3763" w:themeColor="accent1" w:themeShade="7F"/>
      <w:sz w:val="22"/>
      <w:lang w:val="en-US"/>
    </w:rPr>
  </w:style>
  <w:style w:type="character" w:customStyle="1" w:styleId="Titre7Car">
    <w:name w:val="Titre 7 Car"/>
    <w:basedOn w:val="Policepardfaut"/>
    <w:link w:val="Titre7"/>
    <w:uiPriority w:val="9"/>
    <w:semiHidden/>
    <w:rsid w:val="0031149F"/>
    <w:rPr>
      <w:rFonts w:asciiTheme="majorHAnsi" w:eastAsiaTheme="majorEastAsia" w:hAnsiTheme="majorHAnsi" w:cstheme="majorBidi"/>
      <w:i/>
      <w:iCs/>
      <w:color w:val="1F3763" w:themeColor="accent1" w:themeShade="7F"/>
      <w:sz w:val="22"/>
      <w:lang w:val="en-US"/>
    </w:rPr>
  </w:style>
  <w:style w:type="character" w:customStyle="1" w:styleId="Titre8Car">
    <w:name w:val="Titre 8 Car"/>
    <w:basedOn w:val="Policepardfaut"/>
    <w:link w:val="Titre8"/>
    <w:uiPriority w:val="9"/>
    <w:semiHidden/>
    <w:rsid w:val="0031149F"/>
    <w:rPr>
      <w:rFonts w:asciiTheme="majorHAnsi" w:eastAsiaTheme="majorEastAsia" w:hAnsiTheme="majorHAnsi" w:cstheme="majorBidi"/>
      <w:color w:val="272727" w:themeColor="text1" w:themeTint="D8"/>
      <w:sz w:val="21"/>
      <w:szCs w:val="21"/>
      <w:lang w:val="en-US"/>
    </w:rPr>
  </w:style>
  <w:style w:type="character" w:customStyle="1" w:styleId="Titre9Car">
    <w:name w:val="Titre 9 Car"/>
    <w:basedOn w:val="Policepardfaut"/>
    <w:link w:val="Titre9"/>
    <w:uiPriority w:val="9"/>
    <w:semiHidden/>
    <w:rsid w:val="0031149F"/>
    <w:rPr>
      <w:rFonts w:asciiTheme="majorHAnsi" w:eastAsiaTheme="majorEastAsia" w:hAnsiTheme="majorHAnsi" w:cstheme="majorBidi"/>
      <w:i/>
      <w:iCs/>
      <w:color w:val="272727" w:themeColor="text1" w:themeTint="D8"/>
      <w:sz w:val="21"/>
      <w:szCs w:val="21"/>
      <w:lang w:val="en-US"/>
    </w:rPr>
  </w:style>
  <w:style w:type="table" w:styleId="Tableausimple4">
    <w:name w:val="Plain Table 4"/>
    <w:basedOn w:val="TableauNormal"/>
    <w:uiPriority w:val="44"/>
    <w:rsid w:val="00DB5C52"/>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PCJSub-subsection">
    <w:name w:val="PCJ Sub-subsection"/>
    <w:basedOn w:val="PCJtext"/>
    <w:next w:val="PCJtext"/>
    <w:autoRedefine/>
    <w:qFormat/>
    <w:rsid w:val="00B135AF"/>
    <w:pPr>
      <w:keepNext/>
      <w:spacing w:before="120" w:after="0"/>
      <w:ind w:firstLine="0"/>
    </w:pPr>
    <w:rPr>
      <w:i/>
    </w:rPr>
  </w:style>
  <w:style w:type="paragraph" w:customStyle="1" w:styleId="PCJnumberedSub-subsection">
    <w:name w:val="PCJ numbered Sub-subsection"/>
    <w:basedOn w:val="PCJtext"/>
    <w:next w:val="PCJtext"/>
    <w:autoRedefine/>
    <w:qFormat/>
    <w:rsid w:val="00B135AF"/>
    <w:pPr>
      <w:keepNext/>
      <w:numPr>
        <w:ilvl w:val="2"/>
        <w:numId w:val="10"/>
      </w:numPr>
      <w:spacing w:after="0"/>
      <w:outlineLvl w:val="2"/>
    </w:pPr>
    <w:rPr>
      <w:i/>
    </w:rPr>
  </w:style>
  <w:style w:type="character" w:styleId="Textedelespacerserv">
    <w:name w:val="Placeholder Text"/>
    <w:basedOn w:val="Policepardfaut"/>
    <w:uiPriority w:val="99"/>
    <w:semiHidden/>
    <w:rsid w:val="006E207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7143295">
      <w:bodyDiv w:val="1"/>
      <w:marLeft w:val="0"/>
      <w:marRight w:val="0"/>
      <w:marTop w:val="0"/>
      <w:marBottom w:val="0"/>
      <w:divBdr>
        <w:top w:val="none" w:sz="0" w:space="0" w:color="auto"/>
        <w:left w:val="none" w:sz="0" w:space="0" w:color="auto"/>
        <w:bottom w:val="none" w:sz="0" w:space="0" w:color="auto"/>
        <w:right w:val="none" w:sz="0" w:space="0" w:color="auto"/>
      </w:divBdr>
    </w:div>
    <w:div w:id="400837250">
      <w:bodyDiv w:val="1"/>
      <w:marLeft w:val="0"/>
      <w:marRight w:val="0"/>
      <w:marTop w:val="0"/>
      <w:marBottom w:val="0"/>
      <w:divBdr>
        <w:top w:val="none" w:sz="0" w:space="0" w:color="auto"/>
        <w:left w:val="none" w:sz="0" w:space="0" w:color="auto"/>
        <w:bottom w:val="none" w:sz="0" w:space="0" w:color="auto"/>
        <w:right w:val="none" w:sz="0" w:space="0" w:color="auto"/>
      </w:divBdr>
    </w:div>
    <w:div w:id="493953370">
      <w:bodyDiv w:val="1"/>
      <w:marLeft w:val="0"/>
      <w:marRight w:val="0"/>
      <w:marTop w:val="0"/>
      <w:marBottom w:val="0"/>
      <w:divBdr>
        <w:top w:val="none" w:sz="0" w:space="0" w:color="auto"/>
        <w:left w:val="none" w:sz="0" w:space="0" w:color="auto"/>
        <w:bottom w:val="none" w:sz="0" w:space="0" w:color="auto"/>
        <w:right w:val="none" w:sz="0" w:space="0" w:color="auto"/>
      </w:divBdr>
      <w:divsChild>
        <w:div w:id="227347050">
          <w:marLeft w:val="480"/>
          <w:marRight w:val="0"/>
          <w:marTop w:val="0"/>
          <w:marBottom w:val="0"/>
          <w:divBdr>
            <w:top w:val="none" w:sz="0" w:space="0" w:color="auto"/>
            <w:left w:val="none" w:sz="0" w:space="0" w:color="auto"/>
            <w:bottom w:val="none" w:sz="0" w:space="0" w:color="auto"/>
            <w:right w:val="none" w:sz="0" w:space="0" w:color="auto"/>
          </w:divBdr>
          <w:divsChild>
            <w:div w:id="1932082908">
              <w:marLeft w:val="0"/>
              <w:marRight w:val="0"/>
              <w:marTop w:val="0"/>
              <w:marBottom w:val="0"/>
              <w:divBdr>
                <w:top w:val="none" w:sz="0" w:space="0" w:color="auto"/>
                <w:left w:val="none" w:sz="0" w:space="0" w:color="auto"/>
                <w:bottom w:val="none" w:sz="0" w:space="0" w:color="auto"/>
                <w:right w:val="none" w:sz="0" w:space="0" w:color="auto"/>
              </w:divBdr>
            </w:div>
            <w:div w:id="693044731">
              <w:marLeft w:val="0"/>
              <w:marRight w:val="0"/>
              <w:marTop w:val="0"/>
              <w:marBottom w:val="0"/>
              <w:divBdr>
                <w:top w:val="none" w:sz="0" w:space="0" w:color="auto"/>
                <w:left w:val="none" w:sz="0" w:space="0" w:color="auto"/>
                <w:bottom w:val="none" w:sz="0" w:space="0" w:color="auto"/>
                <w:right w:val="none" w:sz="0" w:space="0" w:color="auto"/>
              </w:divBdr>
            </w:div>
            <w:div w:id="1739595535">
              <w:marLeft w:val="0"/>
              <w:marRight w:val="0"/>
              <w:marTop w:val="0"/>
              <w:marBottom w:val="0"/>
              <w:divBdr>
                <w:top w:val="none" w:sz="0" w:space="0" w:color="auto"/>
                <w:left w:val="none" w:sz="0" w:space="0" w:color="auto"/>
                <w:bottom w:val="none" w:sz="0" w:space="0" w:color="auto"/>
                <w:right w:val="none" w:sz="0" w:space="0" w:color="auto"/>
              </w:divBdr>
            </w:div>
            <w:div w:id="104279336">
              <w:marLeft w:val="0"/>
              <w:marRight w:val="0"/>
              <w:marTop w:val="0"/>
              <w:marBottom w:val="0"/>
              <w:divBdr>
                <w:top w:val="none" w:sz="0" w:space="0" w:color="auto"/>
                <w:left w:val="none" w:sz="0" w:space="0" w:color="auto"/>
                <w:bottom w:val="none" w:sz="0" w:space="0" w:color="auto"/>
                <w:right w:val="none" w:sz="0" w:space="0" w:color="auto"/>
              </w:divBdr>
            </w:div>
            <w:div w:id="1797287991">
              <w:marLeft w:val="0"/>
              <w:marRight w:val="0"/>
              <w:marTop w:val="0"/>
              <w:marBottom w:val="0"/>
              <w:divBdr>
                <w:top w:val="none" w:sz="0" w:space="0" w:color="auto"/>
                <w:left w:val="none" w:sz="0" w:space="0" w:color="auto"/>
                <w:bottom w:val="none" w:sz="0" w:space="0" w:color="auto"/>
                <w:right w:val="none" w:sz="0" w:space="0" w:color="auto"/>
              </w:divBdr>
            </w:div>
            <w:div w:id="55308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400420">
      <w:bodyDiv w:val="1"/>
      <w:marLeft w:val="0"/>
      <w:marRight w:val="0"/>
      <w:marTop w:val="0"/>
      <w:marBottom w:val="0"/>
      <w:divBdr>
        <w:top w:val="none" w:sz="0" w:space="0" w:color="auto"/>
        <w:left w:val="none" w:sz="0" w:space="0" w:color="auto"/>
        <w:bottom w:val="none" w:sz="0" w:space="0" w:color="auto"/>
        <w:right w:val="none" w:sz="0" w:space="0" w:color="auto"/>
      </w:divBdr>
    </w:div>
    <w:div w:id="812867128">
      <w:bodyDiv w:val="1"/>
      <w:marLeft w:val="0"/>
      <w:marRight w:val="0"/>
      <w:marTop w:val="0"/>
      <w:marBottom w:val="0"/>
      <w:divBdr>
        <w:top w:val="none" w:sz="0" w:space="0" w:color="auto"/>
        <w:left w:val="none" w:sz="0" w:space="0" w:color="auto"/>
        <w:bottom w:val="none" w:sz="0" w:space="0" w:color="auto"/>
        <w:right w:val="none" w:sz="0" w:space="0" w:color="auto"/>
      </w:divBdr>
    </w:div>
    <w:div w:id="923219252">
      <w:bodyDiv w:val="1"/>
      <w:marLeft w:val="0"/>
      <w:marRight w:val="0"/>
      <w:marTop w:val="0"/>
      <w:marBottom w:val="0"/>
      <w:divBdr>
        <w:top w:val="none" w:sz="0" w:space="0" w:color="auto"/>
        <w:left w:val="none" w:sz="0" w:space="0" w:color="auto"/>
        <w:bottom w:val="none" w:sz="0" w:space="0" w:color="auto"/>
        <w:right w:val="none" w:sz="0" w:space="0" w:color="auto"/>
      </w:divBdr>
    </w:div>
    <w:div w:id="1345136251">
      <w:bodyDiv w:val="1"/>
      <w:marLeft w:val="0"/>
      <w:marRight w:val="0"/>
      <w:marTop w:val="0"/>
      <w:marBottom w:val="0"/>
      <w:divBdr>
        <w:top w:val="none" w:sz="0" w:space="0" w:color="auto"/>
        <w:left w:val="none" w:sz="0" w:space="0" w:color="auto"/>
        <w:bottom w:val="none" w:sz="0" w:space="0" w:color="auto"/>
        <w:right w:val="none" w:sz="0" w:space="0" w:color="auto"/>
      </w:divBdr>
    </w:div>
    <w:div w:id="2055301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doi.org/10.1371/journal.pgen.1000924"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oi.org/10.1016/j.ajhg.2013.07.008"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doi.org/10.1101/64361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126/science.283.5400.404" TargetMode="External"/><Relationship Id="rId5" Type="http://schemas.openxmlformats.org/officeDocument/2006/relationships/webSettings" Target="webSettings.xml"/><Relationship Id="rId15" Type="http://schemas.openxmlformats.org/officeDocument/2006/relationships/hyperlink" Target="https://doi.org/10.1073/pnas.0701256104" TargetMode="External"/><Relationship Id="rId10" Type="http://schemas.openxmlformats.org/officeDocument/2006/relationships/hyperlink" Target="https://www.dropbox.com/s/tdl3tg0ud0c0nru/Peer-Community-Journal-PCI.csl?dl=1"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oi.org/10.1038/351652a0"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AEC54D-7370-4649-ACA9-5F9EB61DCF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PCJ.dotx</Template>
  <TotalTime>2</TotalTime>
  <Pages>6</Pages>
  <Words>2749</Words>
  <Characters>15125</Characters>
  <Application>Microsoft Office Word</Application>
  <DocSecurity>0</DocSecurity>
  <Lines>126</Lines>
  <Paragraphs>35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17839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guillemaud</dc:creator>
  <cp:keywords/>
  <dc:description/>
  <cp:lastModifiedBy>thomas guillemaud</cp:lastModifiedBy>
  <cp:revision>2</cp:revision>
  <cp:lastPrinted>2021-09-14T07:30:00Z</cp:lastPrinted>
  <dcterms:created xsi:type="dcterms:W3CDTF">2021-10-21T16:07:00Z</dcterms:created>
  <dcterms:modified xsi:type="dcterms:W3CDTF">2021-10-21T16:07:00Z</dcterms:modified>
</cp:coreProperties>
</file>